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9EC21" w14:textId="3D78BFE5" w:rsidR="00F43BCA" w:rsidRPr="00046F13" w:rsidRDefault="00F43BCA" w:rsidP="00046F13">
      <w:pPr>
        <w:pStyle w:val="Heading1"/>
        <w:jc w:val="center"/>
        <w:rPr>
          <w:rFonts w:ascii="Arial" w:hAnsi="Arial" w:cs="Arial"/>
          <w:b/>
          <w:bCs/>
          <w:color w:val="auto"/>
        </w:rPr>
      </w:pPr>
      <w:r w:rsidRPr="00046F13">
        <w:rPr>
          <w:rFonts w:ascii="Arial" w:hAnsi="Arial" w:cs="Arial"/>
          <w:b/>
          <w:bCs/>
          <w:color w:val="auto"/>
        </w:rPr>
        <w:t>Cake Decorating 101</w:t>
      </w:r>
    </w:p>
    <w:p w14:paraId="5C667CCC" w14:textId="77777777" w:rsidR="00F43BCA" w:rsidRDefault="00F43BCA" w:rsidP="00F43BCA">
      <w:pPr>
        <w:pStyle w:val="Default"/>
      </w:pPr>
    </w:p>
    <w:tbl>
      <w:tblPr>
        <w:tblStyle w:val="PlainTable2"/>
        <w:tblW w:w="0" w:type="auto"/>
        <w:tblLayout w:type="fixed"/>
        <w:tblLook w:val="0000" w:firstRow="0" w:lastRow="0" w:firstColumn="0" w:lastColumn="0" w:noHBand="0" w:noVBand="0"/>
      </w:tblPr>
      <w:tblGrid>
        <w:gridCol w:w="2919"/>
        <w:gridCol w:w="3880"/>
        <w:gridCol w:w="1958"/>
      </w:tblGrid>
      <w:tr w:rsidR="00F43BCA" w:rsidRPr="00046F13" w14:paraId="42DBF7EE" w14:textId="77777777" w:rsidTr="00046F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19" w:type="dxa"/>
          </w:tcPr>
          <w:p w14:paraId="5F547971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 </w:t>
            </w:r>
            <w:r w:rsidRPr="00046F13">
              <w:rPr>
                <w:b/>
                <w:bCs/>
              </w:rPr>
              <w:t xml:space="preserve">Lesson Title: </w:t>
            </w:r>
          </w:p>
          <w:p w14:paraId="46C3BA85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Sugary Sweets!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80" w:type="dxa"/>
          </w:tcPr>
          <w:p w14:paraId="5DD74B51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rPr>
                <w:b/>
                <w:bCs/>
              </w:rPr>
              <w:t xml:space="preserve">Resources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8" w:type="dxa"/>
          </w:tcPr>
          <w:p w14:paraId="27715BD0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rPr>
                <w:b/>
                <w:bCs/>
              </w:rPr>
              <w:t xml:space="preserve">Time (mins) </w:t>
            </w:r>
          </w:p>
        </w:tc>
      </w:tr>
      <w:tr w:rsidR="00F43BCA" w:rsidRPr="00046F13" w14:paraId="6F4D2BE9" w14:textId="77777777" w:rsidTr="00046F13">
        <w:trPr>
          <w:trHeight w:val="4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19" w:type="dxa"/>
          </w:tcPr>
          <w:p w14:paraId="0BC3363D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rPr>
                <w:b/>
                <w:bCs/>
              </w:rPr>
              <w:t xml:space="preserve">Bridge-In (motivation) </w:t>
            </w:r>
          </w:p>
          <w:p w14:paraId="5B046E4B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Provide many examples sweets that are typically (or a-typically served with icing)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80" w:type="dxa"/>
          </w:tcPr>
          <w:p w14:paraId="54080C8F" w14:textId="77777777" w:rsidR="00F43BCA" w:rsidRPr="00046F13" w:rsidRDefault="00F43BCA" w:rsidP="00046F13">
            <w:pPr>
              <w:pStyle w:val="Default"/>
              <w:spacing w:line="360" w:lineRule="auto"/>
            </w:pPr>
            <w:proofErr w:type="spellStart"/>
            <w:r w:rsidRPr="00046F13">
              <w:t>MentiMeter</w:t>
            </w:r>
            <w:proofErr w:type="spellEnd"/>
            <w:r w:rsidRPr="00046F13">
              <w:t xml:space="preserve"> will be used to make a </w:t>
            </w:r>
            <w:proofErr w:type="spellStart"/>
            <w:r w:rsidRPr="00046F13">
              <w:t>wordcloud</w:t>
            </w:r>
            <w:proofErr w:type="spellEnd"/>
            <w:r w:rsidRPr="00046F13">
              <w:t xml:space="preserve"> as a brainstorming exercise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8" w:type="dxa"/>
          </w:tcPr>
          <w:p w14:paraId="53D6B792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1 min </w:t>
            </w:r>
          </w:p>
        </w:tc>
      </w:tr>
      <w:tr w:rsidR="00F43BCA" w:rsidRPr="00046F13" w14:paraId="2FC809D8" w14:textId="77777777" w:rsidTr="00046F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19" w:type="dxa"/>
          </w:tcPr>
          <w:p w14:paraId="7E9A7B9B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rPr>
                <w:b/>
                <w:bCs/>
              </w:rPr>
              <w:t xml:space="preserve">Pre-Assessment </w:t>
            </w:r>
          </w:p>
          <w:p w14:paraId="0784F428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Ask the learners their current level of understanding of icing baked goods.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80" w:type="dxa"/>
          </w:tcPr>
          <w:p w14:paraId="129745FA" w14:textId="77777777" w:rsidR="00F43BCA" w:rsidRPr="00046F13" w:rsidRDefault="00F43BCA" w:rsidP="00046F13">
            <w:pPr>
              <w:pStyle w:val="Default"/>
              <w:spacing w:line="360" w:lineRule="auto"/>
            </w:pPr>
            <w:proofErr w:type="spellStart"/>
            <w:r w:rsidRPr="00046F13">
              <w:t>MentiMeter</w:t>
            </w:r>
            <w:proofErr w:type="spellEnd"/>
            <w:r w:rsidRPr="00046F13">
              <w:t xml:space="preserve"> pole function will be used to gauge audience knowledge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8" w:type="dxa"/>
          </w:tcPr>
          <w:p w14:paraId="50643813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30 seconds </w:t>
            </w:r>
          </w:p>
        </w:tc>
      </w:tr>
      <w:tr w:rsidR="00F43BCA" w:rsidRPr="00046F13" w14:paraId="113DCB15" w14:textId="77777777" w:rsidTr="00046F13">
        <w:trPr>
          <w:trHeight w:val="111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19" w:type="dxa"/>
          </w:tcPr>
          <w:p w14:paraId="282E6E40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rPr>
                <w:b/>
                <w:bCs/>
              </w:rPr>
              <w:t xml:space="preserve">Learning Outcome </w:t>
            </w:r>
          </w:p>
          <w:p w14:paraId="18484B5E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By the end of this lesson, you should be able to: </w:t>
            </w:r>
          </w:p>
          <w:p w14:paraId="28801EE1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(1) Describe the different types of icings used to decorate cakes, muffins, and cookies. </w:t>
            </w:r>
          </w:p>
          <w:p w14:paraId="562D6D63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(2) Critique icing design strategies for various applications. </w:t>
            </w:r>
          </w:p>
          <w:p w14:paraId="27CA4C07" w14:textId="77777777" w:rsidR="00F43BCA" w:rsidRPr="00046F13" w:rsidRDefault="00F43BCA" w:rsidP="00046F13">
            <w:pPr>
              <w:pStyle w:val="Default"/>
              <w:spacing w:line="360" w:lineRule="auto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80" w:type="dxa"/>
          </w:tcPr>
          <w:p w14:paraId="16D372F3" w14:textId="77777777" w:rsidR="00F43BCA" w:rsidRPr="00046F13" w:rsidRDefault="00F43BCA" w:rsidP="00046F13">
            <w:pPr>
              <w:pStyle w:val="Default"/>
              <w:spacing w:line="360" w:lineRule="auto"/>
              <w:rPr>
                <w:color w:val="auto"/>
              </w:rPr>
            </w:pPr>
          </w:p>
          <w:p w14:paraId="48ED95EA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- Prior knowledge </w:t>
            </w:r>
          </w:p>
          <w:p w14:paraId="5D9D1057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- Icing </w:t>
            </w:r>
            <w:proofErr w:type="gramStart"/>
            <w:r w:rsidRPr="00046F13">
              <w:t>cook book</w:t>
            </w:r>
            <w:proofErr w:type="gramEnd"/>
            <w:r w:rsidRPr="00046F13">
              <w:t xml:space="preserve"> </w:t>
            </w:r>
          </w:p>
          <w:p w14:paraId="6D88CDBE" w14:textId="77777777" w:rsidR="00F43BCA" w:rsidRPr="00046F13" w:rsidRDefault="00F43BCA" w:rsidP="00046F13">
            <w:pPr>
              <w:pStyle w:val="Default"/>
              <w:spacing w:line="360" w:lineRule="auto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8" w:type="dxa"/>
          </w:tcPr>
          <w:p w14:paraId="3449E0B2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30 seconds </w:t>
            </w:r>
          </w:p>
        </w:tc>
      </w:tr>
      <w:tr w:rsidR="00F43BCA" w:rsidRPr="00046F13" w14:paraId="59AFD9E8" w14:textId="77777777" w:rsidTr="00046F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7" w:type="dxa"/>
            <w:gridSpan w:val="3"/>
          </w:tcPr>
          <w:p w14:paraId="0AA4A3DF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rPr>
                <w:b/>
                <w:bCs/>
              </w:rPr>
              <w:t xml:space="preserve">Participatory Learning </w:t>
            </w:r>
          </w:p>
          <w:p w14:paraId="692F612D" w14:textId="77777777" w:rsidR="00F43BCA" w:rsidRPr="00046F13" w:rsidRDefault="00F43BCA" w:rsidP="00046F13">
            <w:pPr>
              <w:pStyle w:val="Default"/>
              <w:spacing w:line="360" w:lineRule="auto"/>
            </w:pPr>
            <w:proofErr w:type="spellStart"/>
            <w:r w:rsidRPr="00046F13">
              <w:t>MentiMeter</w:t>
            </w:r>
            <w:proofErr w:type="spellEnd"/>
            <w:r w:rsidRPr="00046F13">
              <w:t xml:space="preserve"> will be used throughout the lesson to engage leaners online. </w:t>
            </w:r>
          </w:p>
        </w:tc>
      </w:tr>
    </w:tbl>
    <w:p w14:paraId="0410DF15" w14:textId="62CE7852" w:rsidR="0045563D" w:rsidRDefault="0045563D" w:rsidP="00046F13">
      <w:pPr>
        <w:spacing w:line="360" w:lineRule="auto"/>
      </w:pPr>
    </w:p>
    <w:p w14:paraId="00A3BE7E" w14:textId="77777777" w:rsidR="00F43BCA" w:rsidRDefault="00F43BCA" w:rsidP="00F43BCA">
      <w:pPr>
        <w:pStyle w:val="Default"/>
      </w:pPr>
    </w:p>
    <w:tbl>
      <w:tblPr>
        <w:tblStyle w:val="PlainTable2"/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2231"/>
        <w:gridCol w:w="2164"/>
        <w:gridCol w:w="2409"/>
        <w:gridCol w:w="2121"/>
        <w:gridCol w:w="6"/>
      </w:tblGrid>
      <w:tr w:rsidR="00F43BCA" w:rsidRPr="00046F13" w14:paraId="31F00A1D" w14:textId="77777777" w:rsidTr="00046F1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31" w:type="dxa"/>
          </w:tcPr>
          <w:p w14:paraId="24CFAAB0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 </w:t>
            </w:r>
            <w:r w:rsidRPr="00046F13">
              <w:rPr>
                <w:b/>
                <w:bCs/>
              </w:rPr>
              <w:t xml:space="preserve">Instructor Activates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64" w:type="dxa"/>
          </w:tcPr>
          <w:p w14:paraId="4DD3DD48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rPr>
                <w:b/>
                <w:bCs/>
              </w:rPr>
              <w:t xml:space="preserve">Learner Activities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09" w:type="dxa"/>
          </w:tcPr>
          <w:p w14:paraId="53DCF31A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rPr>
                <w:b/>
                <w:bCs/>
              </w:rPr>
              <w:t xml:space="preserve">Resources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1" w:type="dxa"/>
          </w:tcPr>
          <w:p w14:paraId="5E6709CE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rPr>
                <w:b/>
                <w:bCs/>
              </w:rPr>
              <w:t xml:space="preserve">Time (mins) </w:t>
            </w:r>
          </w:p>
        </w:tc>
      </w:tr>
      <w:tr w:rsidR="00046F13" w:rsidRPr="00046F13" w14:paraId="231F59A4" w14:textId="77777777" w:rsidTr="00046F13">
        <w:trPr>
          <w:gridAfter w:val="1"/>
          <w:wAfter w:w="6" w:type="dxa"/>
          <w:trHeight w:val="22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5" w:type="dxa"/>
            <w:gridSpan w:val="2"/>
          </w:tcPr>
          <w:p w14:paraId="60C0D20D" w14:textId="77777777" w:rsidR="00046F13" w:rsidRPr="00046F13" w:rsidRDefault="00046F13" w:rsidP="00046F13">
            <w:pPr>
              <w:pStyle w:val="Default"/>
              <w:spacing w:line="360" w:lineRule="auto"/>
            </w:pPr>
            <w:r w:rsidRPr="00046F13">
              <w:lastRenderedPageBreak/>
              <w:t xml:space="preserve">Deliver lecture content on icing for cakes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409" w:type="dxa"/>
          </w:tcPr>
          <w:p w14:paraId="487D9B55" w14:textId="52F3BED4" w:rsidR="00046F13" w:rsidRPr="00046F13" w:rsidRDefault="00046F13" w:rsidP="00046F13">
            <w:pPr>
              <w:pStyle w:val="Default"/>
              <w:spacing w:line="360" w:lineRule="auto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1" w:type="dxa"/>
          </w:tcPr>
          <w:p w14:paraId="60471C8E" w14:textId="6BECB9D5" w:rsidR="00046F13" w:rsidRPr="00046F13" w:rsidRDefault="00046F13" w:rsidP="00046F13">
            <w:pPr>
              <w:pStyle w:val="Default"/>
              <w:spacing w:line="360" w:lineRule="auto"/>
            </w:pPr>
            <w:r w:rsidRPr="00046F13">
              <w:t>1.25 min</w:t>
            </w:r>
          </w:p>
        </w:tc>
      </w:tr>
      <w:tr w:rsidR="00046F13" w:rsidRPr="00046F13" w14:paraId="00B4F7C9" w14:textId="77777777" w:rsidTr="00046F1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2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5" w:type="dxa"/>
            <w:gridSpan w:val="2"/>
          </w:tcPr>
          <w:p w14:paraId="04BEAB31" w14:textId="77777777" w:rsidR="00046F13" w:rsidRPr="00046F13" w:rsidRDefault="00046F13" w:rsidP="00046F13">
            <w:pPr>
              <w:pStyle w:val="Default"/>
              <w:spacing w:line="360" w:lineRule="auto"/>
            </w:pPr>
            <w:r w:rsidRPr="00046F13">
              <w:t xml:space="preserve">Deliver lecture content on icing for cookies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409" w:type="dxa"/>
          </w:tcPr>
          <w:p w14:paraId="54E83BD2" w14:textId="28D19AE0" w:rsidR="00046F13" w:rsidRPr="00046F13" w:rsidRDefault="00046F13" w:rsidP="00046F13">
            <w:pPr>
              <w:pStyle w:val="Default"/>
              <w:spacing w:line="360" w:lineRule="auto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1" w:type="dxa"/>
          </w:tcPr>
          <w:p w14:paraId="21BA3CA3" w14:textId="0C2F5BA5" w:rsidR="00046F13" w:rsidRPr="00046F13" w:rsidRDefault="00046F13" w:rsidP="00046F13">
            <w:pPr>
              <w:pStyle w:val="Default"/>
              <w:spacing w:line="360" w:lineRule="auto"/>
            </w:pPr>
            <w:r w:rsidRPr="00046F13">
              <w:t>1.25 min</w:t>
            </w:r>
          </w:p>
        </w:tc>
      </w:tr>
      <w:tr w:rsidR="00F43BCA" w:rsidRPr="00046F13" w14:paraId="5C991106" w14:textId="77777777" w:rsidTr="00046F13">
        <w:trPr>
          <w:gridAfter w:val="1"/>
          <w:wAfter w:w="6" w:type="dxa"/>
          <w:trHeight w:val="35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5" w:type="dxa"/>
            <w:gridSpan w:val="2"/>
          </w:tcPr>
          <w:p w14:paraId="399280D5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CAT – Poling question on icing thickening techniques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409" w:type="dxa"/>
          </w:tcPr>
          <w:p w14:paraId="446548AA" w14:textId="650B2139" w:rsidR="00F43BCA" w:rsidRPr="00046F13" w:rsidRDefault="00F43BCA" w:rsidP="00046F13">
            <w:pPr>
              <w:pStyle w:val="Default"/>
              <w:spacing w:line="360" w:lineRule="auto"/>
            </w:pPr>
            <w:proofErr w:type="spellStart"/>
            <w:r w:rsidRPr="00046F13">
              <w:t>MentiMeter</w:t>
            </w:r>
            <w:proofErr w:type="spellEnd"/>
            <w:r w:rsidRPr="00046F13">
              <w:t xml:space="preserve"> pol</w:t>
            </w:r>
            <w:r w:rsidR="00046F13" w:rsidRPr="00046F13">
              <w:t>l</w:t>
            </w:r>
            <w:r w:rsidRPr="00046F13">
              <w:t xml:space="preserve"> function will be used as a </w:t>
            </w:r>
            <w:proofErr w:type="gramStart"/>
            <w:r w:rsidRPr="00046F13">
              <w:t>multiple choice</w:t>
            </w:r>
            <w:proofErr w:type="gramEnd"/>
            <w:r w:rsidRPr="00046F13">
              <w:t xml:space="preserve"> question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1" w:type="dxa"/>
          </w:tcPr>
          <w:p w14:paraId="7CA18C87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15 seconds </w:t>
            </w:r>
          </w:p>
        </w:tc>
      </w:tr>
      <w:tr w:rsidR="00F43BCA" w:rsidRPr="00046F13" w14:paraId="4A82E727" w14:textId="77777777" w:rsidTr="00046F1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2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5" w:type="dxa"/>
            <w:gridSpan w:val="2"/>
          </w:tcPr>
          <w:p w14:paraId="772F084A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Deliver lecture content on icing for drizzles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530" w:type="dxa"/>
            <w:gridSpan w:val="2"/>
          </w:tcPr>
          <w:p w14:paraId="625DFB69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1.25 min </w:t>
            </w:r>
          </w:p>
        </w:tc>
      </w:tr>
      <w:tr w:rsidR="00F43BCA" w:rsidRPr="00046F13" w14:paraId="0042D0FD" w14:textId="77777777" w:rsidTr="00046F13">
        <w:trPr>
          <w:gridAfter w:val="1"/>
          <w:wAfter w:w="6" w:type="dxa"/>
          <w:trHeight w:val="2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5" w:type="dxa"/>
            <w:gridSpan w:val="2"/>
          </w:tcPr>
          <w:p w14:paraId="1AEA8E40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Deliver lecture content on abstract examples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530" w:type="dxa"/>
            <w:gridSpan w:val="2"/>
          </w:tcPr>
          <w:p w14:paraId="335FE0E0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1.5 min </w:t>
            </w:r>
          </w:p>
        </w:tc>
      </w:tr>
      <w:tr w:rsidR="00F43BCA" w:rsidRPr="00046F13" w14:paraId="6188062E" w14:textId="77777777" w:rsidTr="00046F1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4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5" w:type="dxa"/>
            <w:gridSpan w:val="2"/>
          </w:tcPr>
          <w:p w14:paraId="1E5824B2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CAT – Poling question on icing </w:t>
            </w:r>
            <w:proofErr w:type="spellStart"/>
            <w:r w:rsidRPr="00046F13">
              <w:t>icing</w:t>
            </w:r>
            <w:proofErr w:type="spellEnd"/>
            <w:r w:rsidRPr="00046F13">
              <w:t xml:space="preserve"> design techniques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409" w:type="dxa"/>
          </w:tcPr>
          <w:p w14:paraId="36848FA4" w14:textId="77067E2A" w:rsidR="00F43BCA" w:rsidRPr="00046F13" w:rsidRDefault="00F43BCA" w:rsidP="00046F13">
            <w:pPr>
              <w:pStyle w:val="Default"/>
              <w:spacing w:line="360" w:lineRule="auto"/>
            </w:pPr>
            <w:proofErr w:type="spellStart"/>
            <w:r w:rsidRPr="00046F13">
              <w:t>MentiMeter</w:t>
            </w:r>
            <w:proofErr w:type="spellEnd"/>
            <w:r w:rsidRPr="00046F13">
              <w:t xml:space="preserve"> pol function will be used as a </w:t>
            </w:r>
            <w:proofErr w:type="gramStart"/>
            <w:r w:rsidRPr="00046F13">
              <w:t>multiple choice</w:t>
            </w:r>
            <w:proofErr w:type="gramEnd"/>
            <w:r w:rsidRPr="00046F13">
              <w:t xml:space="preserve"> question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1" w:type="dxa"/>
          </w:tcPr>
          <w:p w14:paraId="168759AD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15 seconds </w:t>
            </w:r>
          </w:p>
        </w:tc>
      </w:tr>
      <w:tr w:rsidR="00F43BCA" w:rsidRPr="00046F13" w14:paraId="73ADD4CA" w14:textId="77777777" w:rsidTr="00046F13">
        <w:trPr>
          <w:gridAfter w:val="1"/>
          <w:wAfter w:w="6" w:type="dxa"/>
          <w:trHeight w:val="48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5" w:type="dxa"/>
            <w:gridSpan w:val="2"/>
          </w:tcPr>
          <w:p w14:paraId="3A6205BA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Post Assessment </w:t>
            </w:r>
          </w:p>
          <w:p w14:paraId="5D828371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List something new that they learned in </w:t>
            </w:r>
            <w:proofErr w:type="spellStart"/>
            <w:proofErr w:type="gramStart"/>
            <w:r w:rsidRPr="00046F13">
              <w:t>todays</w:t>
            </w:r>
            <w:proofErr w:type="spellEnd"/>
            <w:proofErr w:type="gramEnd"/>
            <w:r w:rsidRPr="00046F13">
              <w:t xml:space="preserve"> lesson.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409" w:type="dxa"/>
          </w:tcPr>
          <w:p w14:paraId="72F95BD7" w14:textId="77777777" w:rsidR="00F43BCA" w:rsidRPr="00046F13" w:rsidRDefault="00F43BCA" w:rsidP="00046F13">
            <w:pPr>
              <w:pStyle w:val="Default"/>
              <w:spacing w:line="360" w:lineRule="auto"/>
            </w:pPr>
            <w:proofErr w:type="spellStart"/>
            <w:r w:rsidRPr="00046F13">
              <w:t>MentiMeter</w:t>
            </w:r>
            <w:proofErr w:type="spellEnd"/>
            <w:r w:rsidRPr="00046F13">
              <w:t xml:space="preserve"> type in one answer function will be used.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1" w:type="dxa"/>
          </w:tcPr>
          <w:p w14:paraId="6345467B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1 min </w:t>
            </w:r>
          </w:p>
        </w:tc>
      </w:tr>
      <w:tr w:rsidR="00F43BCA" w:rsidRPr="00046F13" w14:paraId="3C12E610" w14:textId="77777777" w:rsidTr="00046F1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10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25" w:type="dxa"/>
            <w:gridSpan w:val="4"/>
          </w:tcPr>
          <w:p w14:paraId="6EC9501A" w14:textId="4F231821" w:rsidR="00F43BCA" w:rsidRPr="00046F13" w:rsidRDefault="00F43BCA" w:rsidP="00046F13">
            <w:pPr>
              <w:pStyle w:val="Default"/>
              <w:spacing w:line="360" w:lineRule="auto"/>
              <w:jc w:val="center"/>
            </w:pPr>
            <w:r w:rsidRPr="00046F13">
              <w:rPr>
                <w:b/>
                <w:bCs/>
              </w:rPr>
              <w:t>Summary/Closure</w:t>
            </w:r>
          </w:p>
        </w:tc>
      </w:tr>
      <w:tr w:rsidR="00F43BCA" w:rsidRPr="00046F13" w14:paraId="0E527221" w14:textId="77777777" w:rsidTr="00046F13">
        <w:trPr>
          <w:trHeight w:val="35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804" w:type="dxa"/>
            <w:gridSpan w:val="3"/>
          </w:tcPr>
          <w:p w14:paraId="0501F8C0" w14:textId="0BF11E61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Review the key points about each category of icing.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7" w:type="dxa"/>
            <w:gridSpan w:val="2"/>
          </w:tcPr>
          <w:p w14:paraId="37B0A263" w14:textId="77777777" w:rsidR="00F43BCA" w:rsidRPr="00046F13" w:rsidRDefault="00F43BCA" w:rsidP="00046F13">
            <w:pPr>
              <w:pStyle w:val="Default"/>
              <w:spacing w:line="360" w:lineRule="auto"/>
            </w:pPr>
            <w:r w:rsidRPr="00046F13">
              <w:t xml:space="preserve">1 min </w:t>
            </w:r>
          </w:p>
        </w:tc>
      </w:tr>
    </w:tbl>
    <w:p w14:paraId="25EAD64E" w14:textId="77777777" w:rsidR="00F43BCA" w:rsidRDefault="00F43BCA"/>
    <w:sectPr w:rsidR="00F43BCA" w:rsidSect="00867AF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BCA"/>
    <w:rsid w:val="00046F13"/>
    <w:rsid w:val="0045563D"/>
    <w:rsid w:val="00823238"/>
    <w:rsid w:val="00867AF7"/>
    <w:rsid w:val="00F43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6BF826"/>
  <w15:chartTrackingRefBased/>
  <w15:docId w15:val="{CDB7D6B8-D581-634B-848C-6711359D6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6F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43BCA"/>
    <w:pPr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table" w:styleId="PlainTable2">
    <w:name w:val="Plain Table 2"/>
    <w:basedOn w:val="TableNormal"/>
    <w:uiPriority w:val="42"/>
    <w:rsid w:val="00046F1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046F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F25965AF11B24E95880CA5FFEB6D88" ma:contentTypeVersion="15" ma:contentTypeDescription="Create a new document." ma:contentTypeScope="" ma:versionID="373881a6a164e58901fbac5202888bf1">
  <xsd:schema xmlns:xsd="http://www.w3.org/2001/XMLSchema" xmlns:xs="http://www.w3.org/2001/XMLSchema" xmlns:p="http://schemas.microsoft.com/office/2006/metadata/properties" xmlns:ns2="2b833d95-49db-4293-9d1c-77d43a35f7f9" xmlns:ns3="865fc2eb-f76e-47a7-be89-5ee2f61a1d84" targetNamespace="http://schemas.microsoft.com/office/2006/metadata/properties" ma:root="true" ma:fieldsID="addac8a517d8f413a3fb40824d1b3dbb" ns2:_="" ns3:_="">
    <xsd:import namespace="2b833d95-49db-4293-9d1c-77d43a35f7f9"/>
    <xsd:import namespace="865fc2eb-f76e-47a7-be89-5ee2f61a1d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833d95-49db-4293-9d1c-77d43a35f7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073764d-e844-48d8-8cbc-d63b9d9528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5fc2eb-f76e-47a7-be89-5ee2f61a1d8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5281835-a99d-49a9-a2ab-af9edc2b201f}" ma:internalName="TaxCatchAll" ma:showField="CatchAllData" ma:web="865fc2eb-f76e-47a7-be89-5ee2f61a1d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833d95-49db-4293-9d1c-77d43a35f7f9">
      <Terms xmlns="http://schemas.microsoft.com/office/infopath/2007/PartnerControls"/>
    </lcf76f155ced4ddcb4097134ff3c332f>
    <TaxCatchAll xmlns="865fc2eb-f76e-47a7-be89-5ee2f61a1d84" xsi:nil="true"/>
  </documentManagement>
</p:properties>
</file>

<file path=customXml/itemProps1.xml><?xml version="1.0" encoding="utf-8"?>
<ds:datastoreItem xmlns:ds="http://schemas.openxmlformats.org/officeDocument/2006/customXml" ds:itemID="{2BBA9F54-DD9D-48C8-A55A-4499B7D1D83D}"/>
</file>

<file path=customXml/itemProps2.xml><?xml version="1.0" encoding="utf-8"?>
<ds:datastoreItem xmlns:ds="http://schemas.openxmlformats.org/officeDocument/2006/customXml" ds:itemID="{5534D49F-3124-4892-A67B-CEF4F113E317}"/>
</file>

<file path=customXml/itemProps3.xml><?xml version="1.0" encoding="utf-8"?>
<ds:datastoreItem xmlns:ds="http://schemas.openxmlformats.org/officeDocument/2006/customXml" ds:itemID="{A81ADE4E-4F78-4988-B356-D9973DBACBE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Faubert, Jennifer</dc:creator>
  <cp:keywords/>
  <dc:description/>
  <cp:lastModifiedBy>Clarke, Samantha</cp:lastModifiedBy>
  <cp:revision>2</cp:revision>
  <dcterms:created xsi:type="dcterms:W3CDTF">2021-12-20T15:59:00Z</dcterms:created>
  <dcterms:modified xsi:type="dcterms:W3CDTF">2021-12-20T15:59:00Z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0x010100DDF25965AF11B24E95880CA5FFEB6D88</vt:lpwstr>
  </property>
</Properties>
</file>