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87A43" w14:textId="77777777" w:rsidR="001B241F" w:rsidRDefault="001B241F"/>
    <w:p w14:paraId="72871C07" w14:textId="77777777" w:rsidR="001B241F" w:rsidRDefault="001B241F"/>
    <w:p w14:paraId="444B2184" w14:textId="77777777" w:rsidR="001B241F" w:rsidRDefault="001B241F"/>
    <w:p w14:paraId="1151B13A" w14:textId="77777777" w:rsidR="001B241F" w:rsidRDefault="001B241F"/>
    <w:p w14:paraId="0608C39C" w14:textId="77777777" w:rsidR="001B241F" w:rsidRDefault="00000000">
      <w:pPr>
        <w:rPr>
          <w:rStyle w:val="BookTitle"/>
          <w:b w:val="0"/>
          <w:bCs w:val="0"/>
          <w:smallCaps w:val="0"/>
          <w:spacing w:val="0"/>
        </w:rPr>
      </w:pPr>
      <w:r>
        <w:rPr>
          <w:noProof/>
          <w:lang w:bidi="ar-SA"/>
        </w:rPr>
        <mc:AlternateContent>
          <mc:Choice Requires="wpg">
            <w:drawing>
              <wp:inline distT="0" distB="0" distL="0" distR="0" wp14:anchorId="7A8C79E3" wp14:editId="7A2D002F">
                <wp:extent cx="5943600" cy="3271485"/>
                <wp:effectExtent l="19050" t="0" r="0" b="0"/>
                <wp:docPr id="1" name="Picture 1" descr="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http://www.mcmaster.ca/opr/html/opr/mcmaster_brand/visual_identity/download/full_colour.jpg"/>
                        <pic:cNvPicPr>
                          <a:picLocks noChangeAspect="1"/>
                        </pic:cNvPicPr>
                      </pic:nvPicPr>
                      <pic:blipFill>
                        <a:blip r:embed="rId7"/>
                        <a:stretch/>
                      </pic:blipFill>
                      <pic:spPr bwMode="auto">
                        <a:xfrm>
                          <a:off x="0" y="0"/>
                          <a:ext cx="5943600" cy="3271485"/>
                        </a:xfrm>
                        <a:prstGeom prst="rect">
                          <a:avLst/>
                        </a:prstGeom>
                        <a:noFill/>
                        <a:ln w="9525">
                          <a:noFill/>
                          <a:miter lim="800000"/>
                          <a:headEnd/>
                          <a:tailEnd/>
                        </a:ln>
                      </pic:spPr>
                    </pic:pic>
                  </a:graphicData>
                </a:graphic>
              </wp:inline>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mso-wrap-distance-left:0.0pt;mso-wrap-distance-top:0.0pt;mso-wrap-distance-right:0.0pt;mso-wrap-distance-bottom:0.0pt;width:468.0pt;height:257.6pt;" strokeweight="0.75pt">
                <v:path textboxrect="0,0,0,0"/>
                <v:imagedata r:id="rId10" o:title=""/>
              </v:shape>
            </w:pict>
          </mc:Fallback>
        </mc:AlternateContent>
      </w:r>
    </w:p>
    <w:p w14:paraId="1944DA5E" w14:textId="77777777" w:rsidR="001B241F" w:rsidRDefault="00000000" w:rsidP="00C73F57">
      <w:pPr>
        <w:jc w:val="center"/>
        <w:rPr>
          <w:rStyle w:val="BookTitle"/>
          <w:rFonts w:cs="Arial"/>
          <w:color w:val="808080"/>
          <w:sz w:val="72"/>
          <w:szCs w:val="84"/>
        </w:rPr>
      </w:pPr>
      <w:bookmarkStart w:id="0" w:name="_Toc408488158"/>
      <w:r>
        <w:rPr>
          <w:rStyle w:val="BookTitle"/>
          <w:rFonts w:cs="Arial"/>
          <w:color w:val="808080" w:themeColor="background1" w:themeShade="80"/>
          <w:sz w:val="72"/>
          <w:szCs w:val="84"/>
        </w:rPr>
        <w:t>EXTERNAL REVIEWERS’</w:t>
      </w:r>
      <w:bookmarkEnd w:id="0"/>
    </w:p>
    <w:p w14:paraId="40499434" w14:textId="0A42F623" w:rsidR="001B241F" w:rsidRDefault="00C73F57" w:rsidP="00C73F57">
      <w:pPr>
        <w:jc w:val="center"/>
        <w:rPr>
          <w:rStyle w:val="BookTitle"/>
          <w:rFonts w:cs="Arial"/>
          <w:color w:val="808080"/>
          <w:sz w:val="72"/>
          <w:szCs w:val="84"/>
        </w:rPr>
      </w:pPr>
      <w:r>
        <w:rPr>
          <w:rStyle w:val="BookTitle"/>
          <w:rFonts w:cs="Arial"/>
          <w:color w:val="808080" w:themeColor="background1" w:themeShade="80"/>
          <w:sz w:val="72"/>
          <w:szCs w:val="84"/>
        </w:rPr>
        <w:t>GUIDEBOOK FOR CYCLE PROGRAM REVIEWS</w:t>
      </w:r>
    </w:p>
    <w:p w14:paraId="61C755EC" w14:textId="77777777" w:rsidR="001B241F" w:rsidRDefault="001B241F">
      <w:pPr>
        <w:rPr>
          <w:b/>
          <w:color w:val="17365D"/>
          <w:sz w:val="36"/>
        </w:rPr>
      </w:pPr>
      <w:bookmarkStart w:id="1" w:name="_Toc408488591"/>
      <w:bookmarkStart w:id="2" w:name="_Toc408491312"/>
      <w:bookmarkStart w:id="3" w:name="_Toc408491376"/>
      <w:bookmarkStart w:id="4" w:name="_Toc408577645"/>
    </w:p>
    <w:p w14:paraId="37382B88" w14:textId="77777777" w:rsidR="001B241F" w:rsidRDefault="001B241F">
      <w:pPr>
        <w:jc w:val="center"/>
        <w:rPr>
          <w:b/>
          <w:color w:val="17365D"/>
          <w:sz w:val="40"/>
        </w:rPr>
      </w:pPr>
    </w:p>
    <w:p w14:paraId="6903DE9F" w14:textId="7DB7C923" w:rsidR="001B241F" w:rsidRDefault="001B241F">
      <w:pPr>
        <w:rPr>
          <w:b/>
          <w:color w:val="17365D"/>
          <w:sz w:val="40"/>
        </w:rPr>
      </w:pPr>
    </w:p>
    <w:p w14:paraId="5480662F" w14:textId="77777777" w:rsidR="001B241F" w:rsidRDefault="001B241F">
      <w:pPr>
        <w:jc w:val="center"/>
        <w:rPr>
          <w:b/>
          <w:color w:val="17365D"/>
          <w:sz w:val="40"/>
        </w:rPr>
      </w:pPr>
    </w:p>
    <w:p w14:paraId="5CDCEC8B" w14:textId="77777777" w:rsidR="001B241F" w:rsidRDefault="00000000">
      <w:pPr>
        <w:jc w:val="center"/>
        <w:rPr>
          <w:b/>
          <w:color w:val="17365D"/>
          <w:sz w:val="40"/>
        </w:rPr>
      </w:pPr>
      <w:r>
        <w:rPr>
          <w:b/>
          <w:color w:val="17365D" w:themeColor="text2" w:themeShade="BF"/>
          <w:sz w:val="40"/>
        </w:rPr>
        <w:t>TABLE OF CONTENTS</w:t>
      </w:r>
    </w:p>
    <w:p w14:paraId="440C9B96" w14:textId="4B5592CC" w:rsidR="00C64892" w:rsidRDefault="006F44F5">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r>
        <w:fldChar w:fldCharType="begin"/>
      </w:r>
      <w:r>
        <w:instrText xml:space="preserve"> TOC \o "1-3" \h \z \u </w:instrText>
      </w:r>
      <w:r>
        <w:fldChar w:fldCharType="separate"/>
      </w:r>
      <w:hyperlink w:anchor="_Toc149648491" w:history="1">
        <w:r w:rsidR="00C64892" w:rsidRPr="00BF6F01">
          <w:rPr>
            <w:rStyle w:val="Hyperlink"/>
            <w:rFonts w:cs="Times New Roman"/>
            <w:noProof/>
          </w:rPr>
          <w:t>1.</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CONTACT INFORMATION</w:t>
        </w:r>
        <w:r w:rsidR="00C64892">
          <w:rPr>
            <w:noProof/>
            <w:webHidden/>
          </w:rPr>
          <w:tab/>
        </w:r>
        <w:r w:rsidR="00C64892">
          <w:rPr>
            <w:noProof/>
            <w:webHidden/>
          </w:rPr>
          <w:fldChar w:fldCharType="begin"/>
        </w:r>
        <w:r w:rsidR="00C64892">
          <w:rPr>
            <w:noProof/>
            <w:webHidden/>
          </w:rPr>
          <w:instrText xml:space="preserve"> PAGEREF _Toc149648491 \h </w:instrText>
        </w:r>
        <w:r w:rsidR="00C64892">
          <w:rPr>
            <w:noProof/>
            <w:webHidden/>
          </w:rPr>
        </w:r>
        <w:r w:rsidR="00C64892">
          <w:rPr>
            <w:noProof/>
            <w:webHidden/>
          </w:rPr>
          <w:fldChar w:fldCharType="separate"/>
        </w:r>
        <w:r w:rsidR="00C64892">
          <w:rPr>
            <w:noProof/>
            <w:webHidden/>
          </w:rPr>
          <w:t>3</w:t>
        </w:r>
        <w:r w:rsidR="00C64892">
          <w:rPr>
            <w:noProof/>
            <w:webHidden/>
          </w:rPr>
          <w:fldChar w:fldCharType="end"/>
        </w:r>
      </w:hyperlink>
    </w:p>
    <w:p w14:paraId="32B9970B" w14:textId="0F91B97E"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492" w:history="1">
        <w:r w:rsidR="00C64892" w:rsidRPr="00BF6F01">
          <w:rPr>
            <w:rStyle w:val="Hyperlink"/>
            <w:rFonts w:cs="Times New Roman"/>
            <w:noProof/>
          </w:rPr>
          <w:t>2.</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MEETING INFORMATION</w:t>
        </w:r>
        <w:r w:rsidR="00C64892">
          <w:rPr>
            <w:noProof/>
            <w:webHidden/>
          </w:rPr>
          <w:tab/>
        </w:r>
        <w:r w:rsidR="00C64892">
          <w:rPr>
            <w:noProof/>
            <w:webHidden/>
          </w:rPr>
          <w:fldChar w:fldCharType="begin"/>
        </w:r>
        <w:r w:rsidR="00C64892">
          <w:rPr>
            <w:noProof/>
            <w:webHidden/>
          </w:rPr>
          <w:instrText xml:space="preserve"> PAGEREF _Toc149648492 \h </w:instrText>
        </w:r>
        <w:r w:rsidR="00C64892">
          <w:rPr>
            <w:noProof/>
            <w:webHidden/>
          </w:rPr>
        </w:r>
        <w:r w:rsidR="00C64892">
          <w:rPr>
            <w:noProof/>
            <w:webHidden/>
          </w:rPr>
          <w:fldChar w:fldCharType="separate"/>
        </w:r>
        <w:r w:rsidR="00C64892">
          <w:rPr>
            <w:noProof/>
            <w:webHidden/>
          </w:rPr>
          <w:t>4</w:t>
        </w:r>
        <w:r w:rsidR="00C64892">
          <w:rPr>
            <w:noProof/>
            <w:webHidden/>
          </w:rPr>
          <w:fldChar w:fldCharType="end"/>
        </w:r>
      </w:hyperlink>
    </w:p>
    <w:p w14:paraId="14E45AC3" w14:textId="443ABD26"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493" w:history="1">
        <w:r w:rsidR="00C64892" w:rsidRPr="00BF6F01">
          <w:rPr>
            <w:rStyle w:val="Hyperlink"/>
            <w:rFonts w:cs="Times New Roman"/>
            <w:noProof/>
          </w:rPr>
          <w:t>3.</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ROLES &amp; OBLIGATIONS</w:t>
        </w:r>
        <w:r w:rsidR="00C64892">
          <w:rPr>
            <w:noProof/>
            <w:webHidden/>
          </w:rPr>
          <w:tab/>
        </w:r>
        <w:r w:rsidR="00C64892">
          <w:rPr>
            <w:noProof/>
            <w:webHidden/>
          </w:rPr>
          <w:fldChar w:fldCharType="begin"/>
        </w:r>
        <w:r w:rsidR="00C64892">
          <w:rPr>
            <w:noProof/>
            <w:webHidden/>
          </w:rPr>
          <w:instrText xml:space="preserve"> PAGEREF _Toc149648493 \h </w:instrText>
        </w:r>
        <w:r w:rsidR="00C64892">
          <w:rPr>
            <w:noProof/>
            <w:webHidden/>
          </w:rPr>
        </w:r>
        <w:r w:rsidR="00C64892">
          <w:rPr>
            <w:noProof/>
            <w:webHidden/>
          </w:rPr>
          <w:fldChar w:fldCharType="separate"/>
        </w:r>
        <w:r w:rsidR="00C64892">
          <w:rPr>
            <w:noProof/>
            <w:webHidden/>
          </w:rPr>
          <w:t>4</w:t>
        </w:r>
        <w:r w:rsidR="00C64892">
          <w:rPr>
            <w:noProof/>
            <w:webHidden/>
          </w:rPr>
          <w:fldChar w:fldCharType="end"/>
        </w:r>
      </w:hyperlink>
    </w:p>
    <w:p w14:paraId="177AB58C" w14:textId="3D89BA73" w:rsidR="00C64892" w:rsidRDefault="00000000">
      <w:pPr>
        <w:pStyle w:val="TOC2"/>
        <w:tabs>
          <w:tab w:val="left" w:pos="880"/>
          <w:tab w:val="right" w:leader="dot" w:pos="9350"/>
        </w:tabs>
        <w:rPr>
          <w:rFonts w:asciiTheme="minorHAnsi" w:eastAsiaTheme="minorEastAsia" w:hAnsiTheme="minorHAnsi" w:cstheme="minorBidi"/>
          <w:b w:val="0"/>
          <w:noProof/>
          <w:kern w:val="2"/>
          <w:sz w:val="24"/>
          <w:szCs w:val="24"/>
          <w:lang w:val="en-CA" w:eastAsia="en-GB" w:bidi="ar-SA"/>
          <w14:ligatures w14:val="standardContextual"/>
        </w:rPr>
      </w:pPr>
      <w:hyperlink w:anchor="_Toc149648494" w:history="1">
        <w:r w:rsidR="00C64892" w:rsidRPr="00BF6F01">
          <w:rPr>
            <w:rStyle w:val="Hyperlink"/>
            <w:rFonts w:cs="Times New Roman"/>
            <w:noProof/>
          </w:rPr>
          <w:t>3.1</w:t>
        </w:r>
        <w:r w:rsidR="00C64892">
          <w:rPr>
            <w:rFonts w:asciiTheme="minorHAnsi" w:eastAsiaTheme="minorEastAsia" w:hAnsiTheme="minorHAnsi" w:cstheme="minorBidi"/>
            <w:b w:val="0"/>
            <w:noProof/>
            <w:kern w:val="2"/>
            <w:sz w:val="24"/>
            <w:szCs w:val="24"/>
            <w:lang w:val="en-CA" w:eastAsia="en-GB" w:bidi="ar-SA"/>
            <w14:ligatures w14:val="standardContextual"/>
          </w:rPr>
          <w:tab/>
        </w:r>
        <w:r w:rsidR="00C64892" w:rsidRPr="00BF6F01">
          <w:rPr>
            <w:rStyle w:val="Hyperlink"/>
            <w:noProof/>
          </w:rPr>
          <w:t>EXTERNAL REVIEWERS</w:t>
        </w:r>
        <w:r w:rsidR="00C64892">
          <w:rPr>
            <w:noProof/>
            <w:webHidden/>
          </w:rPr>
          <w:tab/>
        </w:r>
        <w:r w:rsidR="00C64892">
          <w:rPr>
            <w:noProof/>
            <w:webHidden/>
          </w:rPr>
          <w:fldChar w:fldCharType="begin"/>
        </w:r>
        <w:r w:rsidR="00C64892">
          <w:rPr>
            <w:noProof/>
            <w:webHidden/>
          </w:rPr>
          <w:instrText xml:space="preserve"> PAGEREF _Toc149648494 \h </w:instrText>
        </w:r>
        <w:r w:rsidR="00C64892">
          <w:rPr>
            <w:noProof/>
            <w:webHidden/>
          </w:rPr>
        </w:r>
        <w:r w:rsidR="00C64892">
          <w:rPr>
            <w:noProof/>
            <w:webHidden/>
          </w:rPr>
          <w:fldChar w:fldCharType="separate"/>
        </w:r>
        <w:r w:rsidR="00C64892">
          <w:rPr>
            <w:noProof/>
            <w:webHidden/>
          </w:rPr>
          <w:t>4</w:t>
        </w:r>
        <w:r w:rsidR="00C64892">
          <w:rPr>
            <w:noProof/>
            <w:webHidden/>
          </w:rPr>
          <w:fldChar w:fldCharType="end"/>
        </w:r>
      </w:hyperlink>
    </w:p>
    <w:p w14:paraId="59937301" w14:textId="3A05640A" w:rsidR="00C64892" w:rsidRDefault="00000000">
      <w:pPr>
        <w:pStyle w:val="TOC2"/>
        <w:tabs>
          <w:tab w:val="left" w:pos="880"/>
          <w:tab w:val="right" w:leader="dot" w:pos="9350"/>
        </w:tabs>
        <w:rPr>
          <w:rFonts w:asciiTheme="minorHAnsi" w:eastAsiaTheme="minorEastAsia" w:hAnsiTheme="minorHAnsi" w:cstheme="minorBidi"/>
          <w:b w:val="0"/>
          <w:noProof/>
          <w:kern w:val="2"/>
          <w:sz w:val="24"/>
          <w:szCs w:val="24"/>
          <w:lang w:val="en-CA" w:eastAsia="en-GB" w:bidi="ar-SA"/>
          <w14:ligatures w14:val="standardContextual"/>
        </w:rPr>
      </w:pPr>
      <w:hyperlink w:anchor="_Toc149648495" w:history="1">
        <w:r w:rsidR="00C64892" w:rsidRPr="00BF6F01">
          <w:rPr>
            <w:rStyle w:val="Hyperlink"/>
            <w:rFonts w:cs="Times New Roman"/>
            <w:noProof/>
          </w:rPr>
          <w:t>3.2</w:t>
        </w:r>
        <w:r w:rsidR="00C64892">
          <w:rPr>
            <w:rFonts w:asciiTheme="minorHAnsi" w:eastAsiaTheme="minorEastAsia" w:hAnsiTheme="minorHAnsi" w:cstheme="minorBidi"/>
            <w:b w:val="0"/>
            <w:noProof/>
            <w:kern w:val="2"/>
            <w:sz w:val="24"/>
            <w:szCs w:val="24"/>
            <w:lang w:val="en-CA" w:eastAsia="en-GB" w:bidi="ar-SA"/>
            <w14:ligatures w14:val="standardContextual"/>
          </w:rPr>
          <w:tab/>
        </w:r>
        <w:r w:rsidR="00C64892" w:rsidRPr="00BF6F01">
          <w:rPr>
            <w:rStyle w:val="Hyperlink"/>
            <w:noProof/>
          </w:rPr>
          <w:t>INTERNAL REVIEWER</w:t>
        </w:r>
        <w:r w:rsidR="00C64892">
          <w:rPr>
            <w:noProof/>
            <w:webHidden/>
          </w:rPr>
          <w:tab/>
        </w:r>
        <w:r w:rsidR="00C64892">
          <w:rPr>
            <w:noProof/>
            <w:webHidden/>
          </w:rPr>
          <w:fldChar w:fldCharType="begin"/>
        </w:r>
        <w:r w:rsidR="00C64892">
          <w:rPr>
            <w:noProof/>
            <w:webHidden/>
          </w:rPr>
          <w:instrText xml:space="preserve"> PAGEREF _Toc149648495 \h </w:instrText>
        </w:r>
        <w:r w:rsidR="00C64892">
          <w:rPr>
            <w:noProof/>
            <w:webHidden/>
          </w:rPr>
        </w:r>
        <w:r w:rsidR="00C64892">
          <w:rPr>
            <w:noProof/>
            <w:webHidden/>
          </w:rPr>
          <w:fldChar w:fldCharType="separate"/>
        </w:r>
        <w:r w:rsidR="00C64892">
          <w:rPr>
            <w:noProof/>
            <w:webHidden/>
          </w:rPr>
          <w:t>5</w:t>
        </w:r>
        <w:r w:rsidR="00C64892">
          <w:rPr>
            <w:noProof/>
            <w:webHidden/>
          </w:rPr>
          <w:fldChar w:fldCharType="end"/>
        </w:r>
      </w:hyperlink>
    </w:p>
    <w:p w14:paraId="08AFE195" w14:textId="22A6E760"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496" w:history="1">
        <w:r w:rsidR="00C64892" w:rsidRPr="00BF6F01">
          <w:rPr>
            <w:rStyle w:val="Hyperlink"/>
            <w:rFonts w:cs="Times New Roman"/>
            <w:noProof/>
          </w:rPr>
          <w:t>4.</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REVIEWERS’ REPORT</w:t>
        </w:r>
        <w:r w:rsidR="00C64892">
          <w:rPr>
            <w:noProof/>
            <w:webHidden/>
          </w:rPr>
          <w:tab/>
        </w:r>
        <w:r w:rsidR="00C64892">
          <w:rPr>
            <w:noProof/>
            <w:webHidden/>
          </w:rPr>
          <w:fldChar w:fldCharType="begin"/>
        </w:r>
        <w:r w:rsidR="00C64892">
          <w:rPr>
            <w:noProof/>
            <w:webHidden/>
          </w:rPr>
          <w:instrText xml:space="preserve"> PAGEREF _Toc149648496 \h </w:instrText>
        </w:r>
        <w:r w:rsidR="00C64892">
          <w:rPr>
            <w:noProof/>
            <w:webHidden/>
          </w:rPr>
        </w:r>
        <w:r w:rsidR="00C64892">
          <w:rPr>
            <w:noProof/>
            <w:webHidden/>
          </w:rPr>
          <w:fldChar w:fldCharType="separate"/>
        </w:r>
        <w:r w:rsidR="00C64892">
          <w:rPr>
            <w:noProof/>
            <w:webHidden/>
          </w:rPr>
          <w:t>5</w:t>
        </w:r>
        <w:r w:rsidR="00C64892">
          <w:rPr>
            <w:noProof/>
            <w:webHidden/>
          </w:rPr>
          <w:fldChar w:fldCharType="end"/>
        </w:r>
      </w:hyperlink>
    </w:p>
    <w:p w14:paraId="5E6DBA0A" w14:textId="3C749912" w:rsidR="00C64892" w:rsidRDefault="00000000">
      <w:pPr>
        <w:pStyle w:val="TOC2"/>
        <w:tabs>
          <w:tab w:val="left" w:pos="880"/>
          <w:tab w:val="right" w:leader="dot" w:pos="9350"/>
        </w:tabs>
        <w:rPr>
          <w:rFonts w:asciiTheme="minorHAnsi" w:eastAsiaTheme="minorEastAsia" w:hAnsiTheme="minorHAnsi" w:cstheme="minorBidi"/>
          <w:b w:val="0"/>
          <w:noProof/>
          <w:kern w:val="2"/>
          <w:sz w:val="24"/>
          <w:szCs w:val="24"/>
          <w:lang w:val="en-CA" w:eastAsia="en-GB" w:bidi="ar-SA"/>
          <w14:ligatures w14:val="standardContextual"/>
        </w:rPr>
      </w:pPr>
      <w:hyperlink w:anchor="_Toc149648497" w:history="1">
        <w:r w:rsidR="00C64892" w:rsidRPr="00BF6F01">
          <w:rPr>
            <w:rStyle w:val="Hyperlink"/>
            <w:rFonts w:cs="Times New Roman"/>
            <w:noProof/>
          </w:rPr>
          <w:t>4.1</w:t>
        </w:r>
        <w:r w:rsidR="00C64892">
          <w:rPr>
            <w:rFonts w:asciiTheme="minorHAnsi" w:eastAsiaTheme="minorEastAsia" w:hAnsiTheme="minorHAnsi" w:cstheme="minorBidi"/>
            <w:b w:val="0"/>
            <w:noProof/>
            <w:kern w:val="2"/>
            <w:sz w:val="24"/>
            <w:szCs w:val="24"/>
            <w:lang w:val="en-CA" w:eastAsia="en-GB" w:bidi="ar-SA"/>
            <w14:ligatures w14:val="standardContextual"/>
          </w:rPr>
          <w:tab/>
        </w:r>
        <w:r w:rsidR="00C64892" w:rsidRPr="00BF6F01">
          <w:rPr>
            <w:rStyle w:val="Hyperlink"/>
            <w:noProof/>
          </w:rPr>
          <w:t>RECOMMENDATIONS</w:t>
        </w:r>
        <w:r w:rsidR="00C64892">
          <w:rPr>
            <w:noProof/>
            <w:webHidden/>
          </w:rPr>
          <w:tab/>
        </w:r>
        <w:r w:rsidR="00C64892">
          <w:rPr>
            <w:noProof/>
            <w:webHidden/>
          </w:rPr>
          <w:fldChar w:fldCharType="begin"/>
        </w:r>
        <w:r w:rsidR="00C64892">
          <w:rPr>
            <w:noProof/>
            <w:webHidden/>
          </w:rPr>
          <w:instrText xml:space="preserve"> PAGEREF _Toc149648497 \h </w:instrText>
        </w:r>
        <w:r w:rsidR="00C64892">
          <w:rPr>
            <w:noProof/>
            <w:webHidden/>
          </w:rPr>
        </w:r>
        <w:r w:rsidR="00C64892">
          <w:rPr>
            <w:noProof/>
            <w:webHidden/>
          </w:rPr>
          <w:fldChar w:fldCharType="separate"/>
        </w:r>
        <w:r w:rsidR="00C64892">
          <w:rPr>
            <w:noProof/>
            <w:webHidden/>
          </w:rPr>
          <w:t>5</w:t>
        </w:r>
        <w:r w:rsidR="00C64892">
          <w:rPr>
            <w:noProof/>
            <w:webHidden/>
          </w:rPr>
          <w:fldChar w:fldCharType="end"/>
        </w:r>
      </w:hyperlink>
    </w:p>
    <w:p w14:paraId="3286F237" w14:textId="6CDEA612" w:rsidR="00C64892" w:rsidRDefault="00000000">
      <w:pPr>
        <w:pStyle w:val="TOC2"/>
        <w:tabs>
          <w:tab w:val="left" w:pos="880"/>
          <w:tab w:val="right" w:leader="dot" w:pos="9350"/>
        </w:tabs>
        <w:rPr>
          <w:rFonts w:asciiTheme="minorHAnsi" w:eastAsiaTheme="minorEastAsia" w:hAnsiTheme="minorHAnsi" w:cstheme="minorBidi"/>
          <w:b w:val="0"/>
          <w:noProof/>
          <w:kern w:val="2"/>
          <w:sz w:val="24"/>
          <w:szCs w:val="24"/>
          <w:lang w:val="en-CA" w:eastAsia="en-GB" w:bidi="ar-SA"/>
          <w14:ligatures w14:val="standardContextual"/>
        </w:rPr>
      </w:pPr>
      <w:hyperlink w:anchor="_Toc149648498" w:history="1">
        <w:r w:rsidR="00C64892" w:rsidRPr="00BF6F01">
          <w:rPr>
            <w:rStyle w:val="Hyperlink"/>
            <w:rFonts w:cs="Times New Roman"/>
            <w:noProof/>
          </w:rPr>
          <w:t>4.2</w:t>
        </w:r>
        <w:r w:rsidR="00C64892">
          <w:rPr>
            <w:rFonts w:asciiTheme="minorHAnsi" w:eastAsiaTheme="minorEastAsia" w:hAnsiTheme="minorHAnsi" w:cstheme="minorBidi"/>
            <w:b w:val="0"/>
            <w:noProof/>
            <w:kern w:val="2"/>
            <w:sz w:val="24"/>
            <w:szCs w:val="24"/>
            <w:lang w:val="en-CA" w:eastAsia="en-GB" w:bidi="ar-SA"/>
            <w14:ligatures w14:val="standardContextual"/>
          </w:rPr>
          <w:tab/>
        </w:r>
        <w:r w:rsidR="00C64892" w:rsidRPr="00BF6F01">
          <w:rPr>
            <w:rStyle w:val="Hyperlink"/>
            <w:noProof/>
          </w:rPr>
          <w:t>DISSEMINATING THE REVIEWERS’ REPORT</w:t>
        </w:r>
        <w:r w:rsidR="00C64892">
          <w:rPr>
            <w:noProof/>
            <w:webHidden/>
          </w:rPr>
          <w:tab/>
        </w:r>
        <w:r w:rsidR="00C64892">
          <w:rPr>
            <w:noProof/>
            <w:webHidden/>
          </w:rPr>
          <w:fldChar w:fldCharType="begin"/>
        </w:r>
        <w:r w:rsidR="00C64892">
          <w:rPr>
            <w:noProof/>
            <w:webHidden/>
          </w:rPr>
          <w:instrText xml:space="preserve"> PAGEREF _Toc149648498 \h </w:instrText>
        </w:r>
        <w:r w:rsidR="00C64892">
          <w:rPr>
            <w:noProof/>
            <w:webHidden/>
          </w:rPr>
        </w:r>
        <w:r w:rsidR="00C64892">
          <w:rPr>
            <w:noProof/>
            <w:webHidden/>
          </w:rPr>
          <w:fldChar w:fldCharType="separate"/>
        </w:r>
        <w:r w:rsidR="00C64892">
          <w:rPr>
            <w:noProof/>
            <w:webHidden/>
          </w:rPr>
          <w:t>6</w:t>
        </w:r>
        <w:r w:rsidR="00C64892">
          <w:rPr>
            <w:noProof/>
            <w:webHidden/>
          </w:rPr>
          <w:fldChar w:fldCharType="end"/>
        </w:r>
      </w:hyperlink>
    </w:p>
    <w:p w14:paraId="7E0706FC" w14:textId="3E021E1A"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499" w:history="1">
        <w:r w:rsidR="00C64892" w:rsidRPr="00BF6F01">
          <w:rPr>
            <w:rStyle w:val="Hyperlink"/>
            <w:rFonts w:cs="Times New Roman"/>
            <w:noProof/>
          </w:rPr>
          <w:t>5.</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THE REVIEWERS’ REPORT TEMPLATE</w:t>
        </w:r>
        <w:r w:rsidR="00C64892">
          <w:rPr>
            <w:noProof/>
            <w:webHidden/>
          </w:rPr>
          <w:tab/>
        </w:r>
        <w:r w:rsidR="00C64892">
          <w:rPr>
            <w:noProof/>
            <w:webHidden/>
          </w:rPr>
          <w:fldChar w:fldCharType="begin"/>
        </w:r>
        <w:r w:rsidR="00C64892">
          <w:rPr>
            <w:noProof/>
            <w:webHidden/>
          </w:rPr>
          <w:instrText xml:space="preserve"> PAGEREF _Toc149648499 \h </w:instrText>
        </w:r>
        <w:r w:rsidR="00C64892">
          <w:rPr>
            <w:noProof/>
            <w:webHidden/>
          </w:rPr>
        </w:r>
        <w:r w:rsidR="00C64892">
          <w:rPr>
            <w:noProof/>
            <w:webHidden/>
          </w:rPr>
          <w:fldChar w:fldCharType="separate"/>
        </w:r>
        <w:r w:rsidR="00C64892">
          <w:rPr>
            <w:noProof/>
            <w:webHidden/>
          </w:rPr>
          <w:t>6</w:t>
        </w:r>
        <w:r w:rsidR="00C64892">
          <w:rPr>
            <w:noProof/>
            <w:webHidden/>
          </w:rPr>
          <w:fldChar w:fldCharType="end"/>
        </w:r>
      </w:hyperlink>
    </w:p>
    <w:p w14:paraId="6EA3FE09" w14:textId="6C4AE218"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00" w:history="1">
        <w:r w:rsidR="00C64892" w:rsidRPr="00BF6F01">
          <w:rPr>
            <w:rStyle w:val="Hyperlink"/>
            <w:rFonts w:cs="Times New Roman"/>
            <w:noProof/>
          </w:rPr>
          <w:t>1.</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OUTLINE OF THE VISIT</w:t>
        </w:r>
        <w:r w:rsidR="00C64892">
          <w:rPr>
            <w:noProof/>
            <w:webHidden/>
          </w:rPr>
          <w:tab/>
        </w:r>
        <w:r w:rsidR="00C64892">
          <w:rPr>
            <w:noProof/>
            <w:webHidden/>
          </w:rPr>
          <w:fldChar w:fldCharType="begin"/>
        </w:r>
        <w:r w:rsidR="00C64892">
          <w:rPr>
            <w:noProof/>
            <w:webHidden/>
          </w:rPr>
          <w:instrText xml:space="preserve"> PAGEREF _Toc149648500 \h </w:instrText>
        </w:r>
        <w:r w:rsidR="00C64892">
          <w:rPr>
            <w:noProof/>
            <w:webHidden/>
          </w:rPr>
        </w:r>
        <w:r w:rsidR="00C64892">
          <w:rPr>
            <w:noProof/>
            <w:webHidden/>
          </w:rPr>
          <w:fldChar w:fldCharType="separate"/>
        </w:r>
        <w:r w:rsidR="00C64892">
          <w:rPr>
            <w:noProof/>
            <w:webHidden/>
          </w:rPr>
          <w:t>8</w:t>
        </w:r>
        <w:r w:rsidR="00C64892">
          <w:rPr>
            <w:noProof/>
            <w:webHidden/>
          </w:rPr>
          <w:fldChar w:fldCharType="end"/>
        </w:r>
      </w:hyperlink>
    </w:p>
    <w:p w14:paraId="24558F4A" w14:textId="5BF778A3"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01" w:history="1">
        <w:r w:rsidR="00C64892" w:rsidRPr="00BF6F01">
          <w:rPr>
            <w:rStyle w:val="Hyperlink"/>
            <w:rFonts w:cs="Times New Roman"/>
            <w:noProof/>
          </w:rPr>
          <w:t>2.</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EXECUTIVE SUMMARY</w:t>
        </w:r>
        <w:r w:rsidR="00C64892">
          <w:rPr>
            <w:noProof/>
            <w:webHidden/>
          </w:rPr>
          <w:tab/>
        </w:r>
        <w:r w:rsidR="00C64892">
          <w:rPr>
            <w:noProof/>
            <w:webHidden/>
          </w:rPr>
          <w:fldChar w:fldCharType="begin"/>
        </w:r>
        <w:r w:rsidR="00C64892">
          <w:rPr>
            <w:noProof/>
            <w:webHidden/>
          </w:rPr>
          <w:instrText xml:space="preserve"> PAGEREF _Toc149648501 \h </w:instrText>
        </w:r>
        <w:r w:rsidR="00C64892">
          <w:rPr>
            <w:noProof/>
            <w:webHidden/>
          </w:rPr>
        </w:r>
        <w:r w:rsidR="00C64892">
          <w:rPr>
            <w:noProof/>
            <w:webHidden/>
          </w:rPr>
          <w:fldChar w:fldCharType="separate"/>
        </w:r>
        <w:r w:rsidR="00C64892">
          <w:rPr>
            <w:noProof/>
            <w:webHidden/>
          </w:rPr>
          <w:t>9</w:t>
        </w:r>
        <w:r w:rsidR="00C64892">
          <w:rPr>
            <w:noProof/>
            <w:webHidden/>
          </w:rPr>
          <w:fldChar w:fldCharType="end"/>
        </w:r>
      </w:hyperlink>
    </w:p>
    <w:p w14:paraId="0166D2A4" w14:textId="1B99D641"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02" w:history="1">
        <w:r w:rsidR="00C64892" w:rsidRPr="00BF6F01">
          <w:rPr>
            <w:rStyle w:val="Hyperlink"/>
            <w:rFonts w:cs="Times New Roman"/>
            <w:noProof/>
          </w:rPr>
          <w:t>3.</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PROGRAM</w:t>
        </w:r>
        <w:r w:rsidR="00C64892">
          <w:rPr>
            <w:noProof/>
            <w:webHidden/>
          </w:rPr>
          <w:tab/>
        </w:r>
        <w:r w:rsidR="00C64892">
          <w:rPr>
            <w:noProof/>
            <w:webHidden/>
          </w:rPr>
          <w:fldChar w:fldCharType="begin"/>
        </w:r>
        <w:r w:rsidR="00C64892">
          <w:rPr>
            <w:noProof/>
            <w:webHidden/>
          </w:rPr>
          <w:instrText xml:space="preserve"> PAGEREF _Toc149648502 \h </w:instrText>
        </w:r>
        <w:r w:rsidR="00C64892">
          <w:rPr>
            <w:noProof/>
            <w:webHidden/>
          </w:rPr>
        </w:r>
        <w:r w:rsidR="00C64892">
          <w:rPr>
            <w:noProof/>
            <w:webHidden/>
          </w:rPr>
          <w:fldChar w:fldCharType="separate"/>
        </w:r>
        <w:r w:rsidR="00C64892">
          <w:rPr>
            <w:noProof/>
            <w:webHidden/>
          </w:rPr>
          <w:t>9</w:t>
        </w:r>
        <w:r w:rsidR="00C64892">
          <w:rPr>
            <w:noProof/>
            <w:webHidden/>
          </w:rPr>
          <w:fldChar w:fldCharType="end"/>
        </w:r>
      </w:hyperlink>
    </w:p>
    <w:p w14:paraId="60AB9F5D" w14:textId="3B5B54A9"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03" w:history="1">
        <w:r w:rsidR="00C64892" w:rsidRPr="00BF6F01">
          <w:rPr>
            <w:rStyle w:val="Hyperlink"/>
            <w:rFonts w:cs="Times New Roman"/>
            <w:noProof/>
          </w:rPr>
          <w:t>4.</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ADMISSION REQUIREMENTS</w:t>
        </w:r>
        <w:r w:rsidR="00C64892">
          <w:rPr>
            <w:noProof/>
            <w:webHidden/>
          </w:rPr>
          <w:tab/>
        </w:r>
        <w:r w:rsidR="00C64892">
          <w:rPr>
            <w:noProof/>
            <w:webHidden/>
          </w:rPr>
          <w:fldChar w:fldCharType="begin"/>
        </w:r>
        <w:r w:rsidR="00C64892">
          <w:rPr>
            <w:noProof/>
            <w:webHidden/>
          </w:rPr>
          <w:instrText xml:space="preserve"> PAGEREF _Toc149648503 \h </w:instrText>
        </w:r>
        <w:r w:rsidR="00C64892">
          <w:rPr>
            <w:noProof/>
            <w:webHidden/>
          </w:rPr>
        </w:r>
        <w:r w:rsidR="00C64892">
          <w:rPr>
            <w:noProof/>
            <w:webHidden/>
          </w:rPr>
          <w:fldChar w:fldCharType="separate"/>
        </w:r>
        <w:r w:rsidR="00C64892">
          <w:rPr>
            <w:noProof/>
            <w:webHidden/>
          </w:rPr>
          <w:t>10</w:t>
        </w:r>
        <w:r w:rsidR="00C64892">
          <w:rPr>
            <w:noProof/>
            <w:webHidden/>
          </w:rPr>
          <w:fldChar w:fldCharType="end"/>
        </w:r>
      </w:hyperlink>
    </w:p>
    <w:p w14:paraId="330D9F0F" w14:textId="47657687"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04" w:history="1">
        <w:r w:rsidR="00C64892" w:rsidRPr="00BF6F01">
          <w:rPr>
            <w:rStyle w:val="Hyperlink"/>
            <w:rFonts w:cs="Times New Roman"/>
            <w:noProof/>
          </w:rPr>
          <w:t>5.</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CURRICULUM</w:t>
        </w:r>
        <w:r w:rsidR="00C64892">
          <w:rPr>
            <w:noProof/>
            <w:webHidden/>
          </w:rPr>
          <w:tab/>
        </w:r>
        <w:r w:rsidR="00C64892">
          <w:rPr>
            <w:noProof/>
            <w:webHidden/>
          </w:rPr>
          <w:fldChar w:fldCharType="begin"/>
        </w:r>
        <w:r w:rsidR="00C64892">
          <w:rPr>
            <w:noProof/>
            <w:webHidden/>
          </w:rPr>
          <w:instrText xml:space="preserve"> PAGEREF _Toc149648504 \h </w:instrText>
        </w:r>
        <w:r w:rsidR="00C64892">
          <w:rPr>
            <w:noProof/>
            <w:webHidden/>
          </w:rPr>
        </w:r>
        <w:r w:rsidR="00C64892">
          <w:rPr>
            <w:noProof/>
            <w:webHidden/>
          </w:rPr>
          <w:fldChar w:fldCharType="separate"/>
        </w:r>
        <w:r w:rsidR="00C64892">
          <w:rPr>
            <w:noProof/>
            <w:webHidden/>
          </w:rPr>
          <w:t>11</w:t>
        </w:r>
        <w:r w:rsidR="00C64892">
          <w:rPr>
            <w:noProof/>
            <w:webHidden/>
          </w:rPr>
          <w:fldChar w:fldCharType="end"/>
        </w:r>
      </w:hyperlink>
    </w:p>
    <w:p w14:paraId="2C9BD373" w14:textId="244F1102"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05" w:history="1">
        <w:r w:rsidR="00C64892" w:rsidRPr="00BF6F01">
          <w:rPr>
            <w:rStyle w:val="Hyperlink"/>
            <w:rFonts w:cs="Times New Roman"/>
            <w:noProof/>
          </w:rPr>
          <w:t>6.</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TEACHING AND ASSESSMENT</w:t>
        </w:r>
        <w:r w:rsidR="00C64892">
          <w:rPr>
            <w:noProof/>
            <w:webHidden/>
          </w:rPr>
          <w:tab/>
        </w:r>
        <w:r w:rsidR="00C64892">
          <w:rPr>
            <w:noProof/>
            <w:webHidden/>
          </w:rPr>
          <w:fldChar w:fldCharType="begin"/>
        </w:r>
        <w:r w:rsidR="00C64892">
          <w:rPr>
            <w:noProof/>
            <w:webHidden/>
          </w:rPr>
          <w:instrText xml:space="preserve"> PAGEREF _Toc149648505 \h </w:instrText>
        </w:r>
        <w:r w:rsidR="00C64892">
          <w:rPr>
            <w:noProof/>
            <w:webHidden/>
          </w:rPr>
        </w:r>
        <w:r w:rsidR="00C64892">
          <w:rPr>
            <w:noProof/>
            <w:webHidden/>
          </w:rPr>
          <w:fldChar w:fldCharType="separate"/>
        </w:r>
        <w:r w:rsidR="00C64892">
          <w:rPr>
            <w:noProof/>
            <w:webHidden/>
          </w:rPr>
          <w:t>11</w:t>
        </w:r>
        <w:r w:rsidR="00C64892">
          <w:rPr>
            <w:noProof/>
            <w:webHidden/>
          </w:rPr>
          <w:fldChar w:fldCharType="end"/>
        </w:r>
      </w:hyperlink>
    </w:p>
    <w:p w14:paraId="710BA3D0" w14:textId="7581EB1B"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06" w:history="1">
        <w:r w:rsidR="00C64892" w:rsidRPr="00BF6F01">
          <w:rPr>
            <w:rStyle w:val="Hyperlink"/>
            <w:rFonts w:cs="Times New Roman"/>
            <w:noProof/>
          </w:rPr>
          <w:t>7.</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RESOURCES TO MEET PROGRAM REQUIREMENTS</w:t>
        </w:r>
        <w:r w:rsidR="00C64892">
          <w:rPr>
            <w:noProof/>
            <w:webHidden/>
          </w:rPr>
          <w:tab/>
        </w:r>
        <w:r w:rsidR="00C64892">
          <w:rPr>
            <w:noProof/>
            <w:webHidden/>
          </w:rPr>
          <w:fldChar w:fldCharType="begin"/>
        </w:r>
        <w:r w:rsidR="00C64892">
          <w:rPr>
            <w:noProof/>
            <w:webHidden/>
          </w:rPr>
          <w:instrText xml:space="preserve"> PAGEREF _Toc149648506 \h </w:instrText>
        </w:r>
        <w:r w:rsidR="00C64892">
          <w:rPr>
            <w:noProof/>
            <w:webHidden/>
          </w:rPr>
        </w:r>
        <w:r w:rsidR="00C64892">
          <w:rPr>
            <w:noProof/>
            <w:webHidden/>
          </w:rPr>
          <w:fldChar w:fldCharType="separate"/>
        </w:r>
        <w:r w:rsidR="00C64892">
          <w:rPr>
            <w:noProof/>
            <w:webHidden/>
          </w:rPr>
          <w:t>11</w:t>
        </w:r>
        <w:r w:rsidR="00C64892">
          <w:rPr>
            <w:noProof/>
            <w:webHidden/>
          </w:rPr>
          <w:fldChar w:fldCharType="end"/>
        </w:r>
      </w:hyperlink>
    </w:p>
    <w:p w14:paraId="669855E0" w14:textId="5901DA00"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07" w:history="1">
        <w:r w:rsidR="00C64892" w:rsidRPr="00BF6F01">
          <w:rPr>
            <w:rStyle w:val="Hyperlink"/>
            <w:rFonts w:cs="Times New Roman"/>
            <w:noProof/>
          </w:rPr>
          <w:t>8.</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QUALITY INDICATORS</w:t>
        </w:r>
        <w:r w:rsidR="00C64892">
          <w:rPr>
            <w:noProof/>
            <w:webHidden/>
          </w:rPr>
          <w:tab/>
        </w:r>
        <w:r w:rsidR="00C64892">
          <w:rPr>
            <w:noProof/>
            <w:webHidden/>
          </w:rPr>
          <w:fldChar w:fldCharType="begin"/>
        </w:r>
        <w:r w:rsidR="00C64892">
          <w:rPr>
            <w:noProof/>
            <w:webHidden/>
          </w:rPr>
          <w:instrText xml:space="preserve"> PAGEREF _Toc149648507 \h </w:instrText>
        </w:r>
        <w:r w:rsidR="00C64892">
          <w:rPr>
            <w:noProof/>
            <w:webHidden/>
          </w:rPr>
        </w:r>
        <w:r w:rsidR="00C64892">
          <w:rPr>
            <w:noProof/>
            <w:webHidden/>
          </w:rPr>
          <w:fldChar w:fldCharType="separate"/>
        </w:r>
        <w:r w:rsidR="00C64892">
          <w:rPr>
            <w:noProof/>
            <w:webHidden/>
          </w:rPr>
          <w:t>12</w:t>
        </w:r>
        <w:r w:rsidR="00C64892">
          <w:rPr>
            <w:noProof/>
            <w:webHidden/>
          </w:rPr>
          <w:fldChar w:fldCharType="end"/>
        </w:r>
      </w:hyperlink>
    </w:p>
    <w:p w14:paraId="7D236131" w14:textId="251E3B31" w:rsidR="00C64892" w:rsidRDefault="00000000">
      <w:pPr>
        <w:pStyle w:val="TOC1"/>
        <w:tabs>
          <w:tab w:val="left" w:pos="44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08" w:history="1">
        <w:r w:rsidR="00C64892" w:rsidRPr="00BF6F01">
          <w:rPr>
            <w:rStyle w:val="Hyperlink"/>
            <w:rFonts w:cs="Times New Roman"/>
            <w:noProof/>
          </w:rPr>
          <w:t>9.</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QUALITY ENHANCEMENT</w:t>
        </w:r>
        <w:r w:rsidR="00C64892">
          <w:rPr>
            <w:noProof/>
            <w:webHidden/>
          </w:rPr>
          <w:tab/>
        </w:r>
        <w:r w:rsidR="00C64892">
          <w:rPr>
            <w:noProof/>
            <w:webHidden/>
          </w:rPr>
          <w:fldChar w:fldCharType="begin"/>
        </w:r>
        <w:r w:rsidR="00C64892">
          <w:rPr>
            <w:noProof/>
            <w:webHidden/>
          </w:rPr>
          <w:instrText xml:space="preserve"> PAGEREF _Toc149648508 \h </w:instrText>
        </w:r>
        <w:r w:rsidR="00C64892">
          <w:rPr>
            <w:noProof/>
            <w:webHidden/>
          </w:rPr>
        </w:r>
        <w:r w:rsidR="00C64892">
          <w:rPr>
            <w:noProof/>
            <w:webHidden/>
          </w:rPr>
          <w:fldChar w:fldCharType="separate"/>
        </w:r>
        <w:r w:rsidR="00C64892">
          <w:rPr>
            <w:noProof/>
            <w:webHidden/>
          </w:rPr>
          <w:t>12</w:t>
        </w:r>
        <w:r w:rsidR="00C64892">
          <w:rPr>
            <w:noProof/>
            <w:webHidden/>
          </w:rPr>
          <w:fldChar w:fldCharType="end"/>
        </w:r>
      </w:hyperlink>
    </w:p>
    <w:p w14:paraId="51548771" w14:textId="4D265A17" w:rsidR="00C64892" w:rsidRDefault="00000000">
      <w:pPr>
        <w:pStyle w:val="TOC1"/>
        <w:tabs>
          <w:tab w:val="left" w:pos="66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09" w:history="1">
        <w:r w:rsidR="00C64892" w:rsidRPr="00BF6F01">
          <w:rPr>
            <w:rStyle w:val="Hyperlink"/>
            <w:rFonts w:cs="Times New Roman"/>
            <w:noProof/>
          </w:rPr>
          <w:t>10.</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SYSTEM OF GOVERNANCE</w:t>
        </w:r>
        <w:r w:rsidR="00C64892">
          <w:rPr>
            <w:noProof/>
            <w:webHidden/>
          </w:rPr>
          <w:tab/>
        </w:r>
        <w:r w:rsidR="00C64892">
          <w:rPr>
            <w:noProof/>
            <w:webHidden/>
          </w:rPr>
          <w:fldChar w:fldCharType="begin"/>
        </w:r>
        <w:r w:rsidR="00C64892">
          <w:rPr>
            <w:noProof/>
            <w:webHidden/>
          </w:rPr>
          <w:instrText xml:space="preserve"> PAGEREF _Toc149648509 \h </w:instrText>
        </w:r>
        <w:r w:rsidR="00C64892">
          <w:rPr>
            <w:noProof/>
            <w:webHidden/>
          </w:rPr>
        </w:r>
        <w:r w:rsidR="00C64892">
          <w:rPr>
            <w:noProof/>
            <w:webHidden/>
          </w:rPr>
          <w:fldChar w:fldCharType="separate"/>
        </w:r>
        <w:r w:rsidR="00C64892">
          <w:rPr>
            <w:noProof/>
            <w:webHidden/>
          </w:rPr>
          <w:t>13</w:t>
        </w:r>
        <w:r w:rsidR="00C64892">
          <w:rPr>
            <w:noProof/>
            <w:webHidden/>
          </w:rPr>
          <w:fldChar w:fldCharType="end"/>
        </w:r>
      </w:hyperlink>
    </w:p>
    <w:p w14:paraId="32DCD072" w14:textId="4C4CB15A" w:rsidR="00C64892" w:rsidRDefault="00000000">
      <w:pPr>
        <w:pStyle w:val="TOC1"/>
        <w:tabs>
          <w:tab w:val="left" w:pos="660"/>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10" w:history="1">
        <w:r w:rsidR="00C64892" w:rsidRPr="00BF6F01">
          <w:rPr>
            <w:rStyle w:val="Hyperlink"/>
            <w:rFonts w:cs="Times New Roman"/>
            <w:noProof/>
          </w:rPr>
          <w:t>11.</w:t>
        </w:r>
        <w:r w:rsidR="00C64892">
          <w:rPr>
            <w:rFonts w:asciiTheme="minorHAnsi" w:eastAsiaTheme="minorEastAsia" w:hAnsiTheme="minorHAnsi" w:cstheme="minorBidi"/>
            <w:b w:val="0"/>
            <w:noProof/>
            <w:kern w:val="2"/>
            <w:lang w:val="en-CA" w:eastAsia="en-GB" w:bidi="ar-SA"/>
            <w14:ligatures w14:val="standardContextual"/>
          </w:rPr>
          <w:tab/>
        </w:r>
        <w:r w:rsidR="00C64892" w:rsidRPr="00BF6F01">
          <w:rPr>
            <w:rStyle w:val="Hyperlink"/>
            <w:noProof/>
          </w:rPr>
          <w:t>ACADEMIC SERVICES</w:t>
        </w:r>
        <w:r w:rsidR="00C64892">
          <w:rPr>
            <w:noProof/>
            <w:webHidden/>
          </w:rPr>
          <w:tab/>
        </w:r>
        <w:r w:rsidR="00C64892">
          <w:rPr>
            <w:noProof/>
            <w:webHidden/>
          </w:rPr>
          <w:fldChar w:fldCharType="begin"/>
        </w:r>
        <w:r w:rsidR="00C64892">
          <w:rPr>
            <w:noProof/>
            <w:webHidden/>
          </w:rPr>
          <w:instrText xml:space="preserve"> PAGEREF _Toc149648510 \h </w:instrText>
        </w:r>
        <w:r w:rsidR="00C64892">
          <w:rPr>
            <w:noProof/>
            <w:webHidden/>
          </w:rPr>
        </w:r>
        <w:r w:rsidR="00C64892">
          <w:rPr>
            <w:noProof/>
            <w:webHidden/>
          </w:rPr>
          <w:fldChar w:fldCharType="separate"/>
        </w:r>
        <w:r w:rsidR="00C64892">
          <w:rPr>
            <w:noProof/>
            <w:webHidden/>
          </w:rPr>
          <w:t>13</w:t>
        </w:r>
        <w:r w:rsidR="00C64892">
          <w:rPr>
            <w:noProof/>
            <w:webHidden/>
          </w:rPr>
          <w:fldChar w:fldCharType="end"/>
        </w:r>
      </w:hyperlink>
    </w:p>
    <w:p w14:paraId="5C356973" w14:textId="5C06357E" w:rsidR="00C64892" w:rsidRDefault="00000000">
      <w:pPr>
        <w:pStyle w:val="TOC1"/>
        <w:tabs>
          <w:tab w:val="right" w:leader="dot" w:pos="9350"/>
        </w:tabs>
        <w:rPr>
          <w:rFonts w:asciiTheme="minorHAnsi" w:eastAsiaTheme="minorEastAsia" w:hAnsiTheme="minorHAnsi" w:cstheme="minorBidi"/>
          <w:b w:val="0"/>
          <w:noProof/>
          <w:kern w:val="2"/>
          <w:lang w:val="en-CA" w:eastAsia="en-GB" w:bidi="ar-SA"/>
          <w14:ligatures w14:val="standardContextual"/>
        </w:rPr>
      </w:pPr>
      <w:hyperlink w:anchor="_Toc149648511" w:history="1">
        <w:r w:rsidR="00C64892" w:rsidRPr="00BF6F01">
          <w:rPr>
            <w:rStyle w:val="Hyperlink"/>
            <w:noProof/>
          </w:rPr>
          <w:t>APPENDIX - CONFIDENTIAL</w:t>
        </w:r>
        <w:r w:rsidR="00C64892">
          <w:rPr>
            <w:noProof/>
            <w:webHidden/>
          </w:rPr>
          <w:tab/>
        </w:r>
        <w:r w:rsidR="00C64892">
          <w:rPr>
            <w:noProof/>
            <w:webHidden/>
          </w:rPr>
          <w:fldChar w:fldCharType="begin"/>
        </w:r>
        <w:r w:rsidR="00C64892">
          <w:rPr>
            <w:noProof/>
            <w:webHidden/>
          </w:rPr>
          <w:instrText xml:space="preserve"> PAGEREF _Toc149648511 \h </w:instrText>
        </w:r>
        <w:r w:rsidR="00C64892">
          <w:rPr>
            <w:noProof/>
            <w:webHidden/>
          </w:rPr>
        </w:r>
        <w:r w:rsidR="00C64892">
          <w:rPr>
            <w:noProof/>
            <w:webHidden/>
          </w:rPr>
          <w:fldChar w:fldCharType="separate"/>
        </w:r>
        <w:r w:rsidR="00C64892">
          <w:rPr>
            <w:noProof/>
            <w:webHidden/>
          </w:rPr>
          <w:t>13</w:t>
        </w:r>
        <w:r w:rsidR="00C64892">
          <w:rPr>
            <w:noProof/>
            <w:webHidden/>
          </w:rPr>
          <w:fldChar w:fldCharType="end"/>
        </w:r>
      </w:hyperlink>
    </w:p>
    <w:p w14:paraId="6BCEFF7E" w14:textId="081B37EC" w:rsidR="005A332D" w:rsidRPr="00AC01F2" w:rsidRDefault="006F44F5" w:rsidP="00AC01F2">
      <w:pPr>
        <w:sectPr w:rsidR="005A332D" w:rsidRPr="00AC01F2">
          <w:headerReference w:type="default" r:id="rId11"/>
          <w:footerReference w:type="default" r:id="rId12"/>
          <w:pgSz w:w="12240" w:h="15840"/>
          <w:pgMar w:top="1440" w:right="1440" w:bottom="1440" w:left="1440" w:header="708" w:footer="708" w:gutter="0"/>
          <w:cols w:space="708"/>
          <w:titlePg/>
          <w:docGrid w:linePitch="360"/>
        </w:sectPr>
      </w:pPr>
      <w:r>
        <w:fldChar w:fldCharType="end"/>
      </w:r>
    </w:p>
    <w:p w14:paraId="7F2C80EE" w14:textId="77777777" w:rsidR="001B241F" w:rsidRDefault="00000000" w:rsidP="006F44F5">
      <w:pPr>
        <w:pStyle w:val="Heading1"/>
      </w:pPr>
      <w:bookmarkStart w:id="5" w:name="_Toc388711305"/>
      <w:bookmarkStart w:id="6" w:name="_Toc149646564"/>
      <w:bookmarkStart w:id="7" w:name="_Toc149647115"/>
      <w:bookmarkStart w:id="8" w:name="_Toc149647543"/>
      <w:bookmarkStart w:id="9" w:name="_Toc149648491"/>
      <w:r>
        <w:lastRenderedPageBreak/>
        <w:t>CONTACT INFORMATION</w:t>
      </w:r>
      <w:bookmarkEnd w:id="1"/>
      <w:bookmarkEnd w:id="2"/>
      <w:bookmarkEnd w:id="3"/>
      <w:bookmarkEnd w:id="4"/>
      <w:bookmarkEnd w:id="5"/>
      <w:bookmarkEnd w:id="6"/>
      <w:bookmarkEnd w:id="7"/>
      <w:bookmarkEnd w:id="8"/>
      <w:bookmarkEnd w:id="9"/>
    </w:p>
    <w:p w14:paraId="2F32CEE6" w14:textId="77777777" w:rsidR="00241286" w:rsidRPr="00241286" w:rsidRDefault="00241286" w:rsidP="00241286"/>
    <w:p w14:paraId="695B1A7A" w14:textId="77769D58" w:rsidR="001B241F" w:rsidRDefault="000A4941">
      <w:pPr>
        <w:pStyle w:val="Normal1"/>
        <w:rPr>
          <w:color w:val="auto"/>
          <w:sz w:val="24"/>
          <w:szCs w:val="22"/>
        </w:rPr>
      </w:pPr>
      <w:r>
        <w:rPr>
          <w:sz w:val="24"/>
          <w:szCs w:val="22"/>
        </w:rPr>
        <w:t>For questions about the cyclical program reviews at McMaster, please contact the following:</w:t>
      </w:r>
    </w:p>
    <w:p w14:paraId="6713A970" w14:textId="77777777" w:rsidR="001B241F" w:rsidRDefault="001B241F">
      <w:pPr>
        <w:pStyle w:val="Normal1"/>
        <w:spacing w:line="360" w:lineRule="auto"/>
        <w:rPr>
          <w:b/>
          <w:caps/>
          <w:sz w:val="24"/>
          <w:szCs w:val="22"/>
        </w:rPr>
      </w:pPr>
    </w:p>
    <w:p w14:paraId="785815D6" w14:textId="77777777" w:rsidR="001B241F" w:rsidRDefault="00000000">
      <w:pPr>
        <w:pStyle w:val="Normal1"/>
        <w:spacing w:line="360" w:lineRule="auto"/>
        <w:rPr>
          <w:b/>
          <w:caps/>
          <w:sz w:val="24"/>
          <w:szCs w:val="22"/>
        </w:rPr>
      </w:pPr>
      <w:r>
        <w:rPr>
          <w:b/>
          <w:caps/>
          <w:sz w:val="24"/>
          <w:szCs w:val="22"/>
        </w:rPr>
        <w:t>Undergraduate Programs</w:t>
      </w:r>
    </w:p>
    <w:p w14:paraId="664A9F03" w14:textId="77777777" w:rsidR="001B241F" w:rsidRDefault="00000000">
      <w:pPr>
        <w:pStyle w:val="Normal1"/>
        <w:rPr>
          <w:b/>
          <w:sz w:val="24"/>
          <w:szCs w:val="22"/>
        </w:rPr>
      </w:pPr>
      <w:r>
        <w:rPr>
          <w:b/>
          <w:sz w:val="24"/>
          <w:szCs w:val="22"/>
        </w:rPr>
        <w:t>Amy Gullage</w:t>
      </w:r>
    </w:p>
    <w:p w14:paraId="57C3220F" w14:textId="77777777" w:rsidR="001B241F" w:rsidRDefault="00000000">
      <w:pPr>
        <w:pStyle w:val="Normal1"/>
        <w:rPr>
          <w:b/>
          <w:sz w:val="24"/>
          <w:szCs w:val="22"/>
        </w:rPr>
      </w:pPr>
      <w:r>
        <w:rPr>
          <w:b/>
          <w:sz w:val="24"/>
          <w:szCs w:val="22"/>
        </w:rPr>
        <w:t>Lead Educational Developer, Curriculum Development</w:t>
      </w:r>
    </w:p>
    <w:p w14:paraId="73FE8FD5" w14:textId="77777777" w:rsidR="001B241F" w:rsidRDefault="00000000">
      <w:pPr>
        <w:pStyle w:val="Normal1"/>
        <w:rPr>
          <w:bCs/>
          <w:sz w:val="24"/>
          <w:szCs w:val="22"/>
        </w:rPr>
      </w:pPr>
      <w:hyperlink r:id="rId13" w:history="1">
        <w:r>
          <w:rPr>
            <w:rStyle w:val="Hyperlink"/>
            <w:b/>
            <w:sz w:val="24"/>
            <w:szCs w:val="22"/>
          </w:rPr>
          <w:t>gullaga@mcmaster.ca</w:t>
        </w:r>
      </w:hyperlink>
      <w:r>
        <w:rPr>
          <w:b/>
          <w:sz w:val="24"/>
          <w:szCs w:val="22"/>
        </w:rPr>
        <w:tab/>
      </w:r>
      <w:r>
        <w:rPr>
          <w:bCs/>
          <w:sz w:val="24"/>
          <w:szCs w:val="22"/>
        </w:rPr>
        <w:tab/>
      </w:r>
      <w:r>
        <w:rPr>
          <w:bCs/>
          <w:sz w:val="24"/>
          <w:szCs w:val="22"/>
        </w:rPr>
        <w:tab/>
      </w:r>
    </w:p>
    <w:p w14:paraId="07E0DE49" w14:textId="77777777" w:rsidR="001B241F" w:rsidRDefault="001B241F">
      <w:pPr>
        <w:pStyle w:val="Normal1"/>
        <w:rPr>
          <w:bCs/>
          <w:sz w:val="24"/>
          <w:szCs w:val="22"/>
        </w:rPr>
      </w:pPr>
    </w:p>
    <w:p w14:paraId="58BC4C64" w14:textId="5BCBC1BD" w:rsidR="001B241F" w:rsidRDefault="00AC01F2">
      <w:pPr>
        <w:pStyle w:val="Normal1"/>
        <w:rPr>
          <w:b/>
          <w:sz w:val="24"/>
          <w:szCs w:val="22"/>
        </w:rPr>
      </w:pPr>
      <w:r>
        <w:rPr>
          <w:b/>
          <w:sz w:val="24"/>
          <w:szCs w:val="22"/>
        </w:rPr>
        <w:t>Mandira Raha</w:t>
      </w:r>
    </w:p>
    <w:p w14:paraId="4ACB892B" w14:textId="0D5C2257" w:rsidR="001B241F" w:rsidRDefault="00AC01F2">
      <w:pPr>
        <w:pStyle w:val="Normal1"/>
        <w:rPr>
          <w:b/>
          <w:sz w:val="24"/>
          <w:szCs w:val="22"/>
        </w:rPr>
      </w:pPr>
      <w:r>
        <w:rPr>
          <w:b/>
          <w:sz w:val="24"/>
          <w:szCs w:val="22"/>
        </w:rPr>
        <w:t>Program Coordinator, Curriculum Development and Quality Assurance</w:t>
      </w:r>
    </w:p>
    <w:p w14:paraId="7D5A2596" w14:textId="516E2E03" w:rsidR="001B241F" w:rsidRDefault="00000000">
      <w:pPr>
        <w:pStyle w:val="Normal1"/>
        <w:rPr>
          <w:b/>
          <w:sz w:val="24"/>
          <w:szCs w:val="22"/>
        </w:rPr>
      </w:pPr>
      <w:hyperlink r:id="rId14" w:history="1">
        <w:r w:rsidR="00AC01F2">
          <w:rPr>
            <w:rStyle w:val="Hyperlink"/>
            <w:b/>
            <w:sz w:val="24"/>
            <w:szCs w:val="22"/>
          </w:rPr>
          <w:t>iqap@mcmaster.ca</w:t>
        </w:r>
      </w:hyperlink>
    </w:p>
    <w:p w14:paraId="0660EC13" w14:textId="77777777" w:rsidR="001B241F" w:rsidRDefault="001B241F">
      <w:pPr>
        <w:pStyle w:val="Normal1"/>
        <w:rPr>
          <w:bCs/>
          <w:sz w:val="24"/>
          <w:szCs w:val="22"/>
        </w:rPr>
      </w:pPr>
    </w:p>
    <w:p w14:paraId="4F4D3CB0" w14:textId="77777777" w:rsidR="001B241F" w:rsidRDefault="00000000">
      <w:pPr>
        <w:pStyle w:val="Normal1"/>
        <w:rPr>
          <w:b/>
          <w:sz w:val="24"/>
          <w:szCs w:val="22"/>
        </w:rPr>
      </w:pPr>
      <w:r>
        <w:rPr>
          <w:b/>
          <w:sz w:val="24"/>
          <w:szCs w:val="22"/>
        </w:rPr>
        <w:t>Kim Dej</w:t>
      </w:r>
    </w:p>
    <w:p w14:paraId="611E1715" w14:textId="77777777" w:rsidR="001B241F" w:rsidRDefault="00000000">
      <w:pPr>
        <w:pStyle w:val="Normal1"/>
        <w:rPr>
          <w:b/>
          <w:sz w:val="24"/>
          <w:szCs w:val="22"/>
        </w:rPr>
      </w:pPr>
      <w:r>
        <w:rPr>
          <w:b/>
          <w:sz w:val="24"/>
          <w:szCs w:val="22"/>
        </w:rPr>
        <w:t>Vice Provost, Teaching and Learning</w:t>
      </w:r>
      <w:r>
        <w:rPr>
          <w:b/>
          <w:sz w:val="24"/>
          <w:szCs w:val="22"/>
        </w:rPr>
        <w:tab/>
      </w:r>
    </w:p>
    <w:p w14:paraId="5A687717" w14:textId="77777777" w:rsidR="001B241F" w:rsidRDefault="00000000">
      <w:pPr>
        <w:pStyle w:val="Normal1"/>
        <w:rPr>
          <w:b/>
          <w:sz w:val="24"/>
          <w:szCs w:val="22"/>
        </w:rPr>
      </w:pPr>
      <w:hyperlink r:id="rId15" w:history="1">
        <w:r>
          <w:rPr>
            <w:rStyle w:val="Hyperlink"/>
            <w:b/>
            <w:sz w:val="24"/>
            <w:szCs w:val="22"/>
          </w:rPr>
          <w:t>vptl@mcmaster.ca</w:t>
        </w:r>
      </w:hyperlink>
    </w:p>
    <w:p w14:paraId="74AD8DDC" w14:textId="77777777" w:rsidR="001B241F" w:rsidRDefault="001B241F">
      <w:pPr>
        <w:pStyle w:val="Normal1"/>
        <w:rPr>
          <w:b/>
          <w:caps/>
          <w:sz w:val="24"/>
          <w:szCs w:val="22"/>
        </w:rPr>
      </w:pPr>
    </w:p>
    <w:p w14:paraId="41282F53" w14:textId="77777777" w:rsidR="001B241F" w:rsidRDefault="00000000">
      <w:pPr>
        <w:pStyle w:val="Normal1"/>
        <w:spacing w:line="360" w:lineRule="auto"/>
        <w:rPr>
          <w:b/>
          <w:caps/>
          <w:sz w:val="24"/>
          <w:szCs w:val="22"/>
        </w:rPr>
      </w:pPr>
      <w:r>
        <w:rPr>
          <w:b/>
          <w:caps/>
          <w:sz w:val="24"/>
          <w:szCs w:val="22"/>
        </w:rPr>
        <w:t>Graduate Programs</w:t>
      </w:r>
    </w:p>
    <w:p w14:paraId="3DAC6D7A" w14:textId="77777777" w:rsidR="001B241F" w:rsidRDefault="00000000">
      <w:pPr>
        <w:pStyle w:val="Normal1"/>
        <w:rPr>
          <w:b/>
          <w:sz w:val="24"/>
          <w:szCs w:val="22"/>
        </w:rPr>
      </w:pPr>
      <w:r>
        <w:rPr>
          <w:b/>
          <w:sz w:val="24"/>
          <w:szCs w:val="22"/>
        </w:rPr>
        <w:t xml:space="preserve">Stephanie </w:t>
      </w:r>
      <w:proofErr w:type="spellStart"/>
      <w:r>
        <w:rPr>
          <w:b/>
          <w:sz w:val="24"/>
          <w:szCs w:val="22"/>
        </w:rPr>
        <w:t>Baschiera</w:t>
      </w:r>
      <w:proofErr w:type="spellEnd"/>
      <w:r>
        <w:rPr>
          <w:b/>
          <w:sz w:val="24"/>
          <w:szCs w:val="22"/>
        </w:rPr>
        <w:t xml:space="preserve"> </w:t>
      </w:r>
      <w:r>
        <w:rPr>
          <w:b/>
          <w:sz w:val="24"/>
          <w:szCs w:val="22"/>
        </w:rPr>
        <w:tab/>
      </w:r>
      <w:r>
        <w:rPr>
          <w:b/>
          <w:sz w:val="24"/>
          <w:szCs w:val="22"/>
        </w:rPr>
        <w:tab/>
      </w:r>
      <w:r>
        <w:rPr>
          <w:b/>
          <w:sz w:val="24"/>
          <w:szCs w:val="22"/>
        </w:rPr>
        <w:tab/>
        <w:t xml:space="preserve">           </w:t>
      </w:r>
      <w:r>
        <w:rPr>
          <w:b/>
          <w:sz w:val="24"/>
          <w:szCs w:val="22"/>
        </w:rPr>
        <w:tab/>
      </w:r>
    </w:p>
    <w:p w14:paraId="2B006395" w14:textId="77777777" w:rsidR="000A4941" w:rsidRDefault="00000000">
      <w:pPr>
        <w:pStyle w:val="Normal1"/>
        <w:rPr>
          <w:b/>
          <w:sz w:val="24"/>
          <w:szCs w:val="22"/>
        </w:rPr>
      </w:pPr>
      <w:r>
        <w:rPr>
          <w:b/>
          <w:sz w:val="24"/>
          <w:szCs w:val="22"/>
        </w:rPr>
        <w:t xml:space="preserve">Associate Registrar &amp; Graduate Secretary   </w:t>
      </w:r>
    </w:p>
    <w:p w14:paraId="1AF0B17F" w14:textId="23B6D942" w:rsidR="001B241F" w:rsidRDefault="00000000">
      <w:pPr>
        <w:pStyle w:val="Normal1"/>
        <w:rPr>
          <w:b/>
          <w:sz w:val="24"/>
          <w:szCs w:val="22"/>
        </w:rPr>
      </w:pPr>
      <w:hyperlink r:id="rId16" w:history="1">
        <w:r w:rsidR="000A4941" w:rsidRPr="009A2875">
          <w:rPr>
            <w:rStyle w:val="Hyperlink"/>
            <w:b/>
            <w:sz w:val="24"/>
            <w:szCs w:val="22"/>
          </w:rPr>
          <w:t>baschie@mcmaster.ca</w:t>
        </w:r>
      </w:hyperlink>
      <w:r w:rsidR="000A4941">
        <w:rPr>
          <w:b/>
          <w:sz w:val="24"/>
          <w:szCs w:val="22"/>
        </w:rPr>
        <w:t xml:space="preserve">  </w:t>
      </w:r>
      <w:r w:rsidR="000A4941">
        <w:rPr>
          <w:b/>
          <w:sz w:val="24"/>
          <w:szCs w:val="22"/>
        </w:rPr>
        <w:tab/>
        <w:t xml:space="preserve"> </w:t>
      </w:r>
    </w:p>
    <w:p w14:paraId="1620692C" w14:textId="77777777" w:rsidR="001B241F" w:rsidRDefault="001B241F">
      <w:pPr>
        <w:pStyle w:val="Normal1"/>
        <w:rPr>
          <w:bCs/>
          <w:sz w:val="24"/>
          <w:szCs w:val="22"/>
        </w:rPr>
      </w:pPr>
    </w:p>
    <w:p w14:paraId="746F813E" w14:textId="77777777" w:rsidR="001B241F" w:rsidRDefault="00000000">
      <w:pPr>
        <w:pStyle w:val="Normal1"/>
        <w:rPr>
          <w:b/>
          <w:sz w:val="24"/>
          <w:szCs w:val="22"/>
        </w:rPr>
      </w:pPr>
      <w:r>
        <w:rPr>
          <w:b/>
          <w:sz w:val="24"/>
          <w:szCs w:val="22"/>
        </w:rPr>
        <w:t>Christina Bryce</w:t>
      </w:r>
    </w:p>
    <w:p w14:paraId="74BE1391" w14:textId="77777777" w:rsidR="001B241F" w:rsidRDefault="00000000">
      <w:pPr>
        <w:pStyle w:val="Normal1"/>
        <w:rPr>
          <w:b/>
          <w:sz w:val="24"/>
          <w:szCs w:val="22"/>
        </w:rPr>
      </w:pPr>
      <w:r>
        <w:rPr>
          <w:b/>
          <w:sz w:val="24"/>
          <w:szCs w:val="22"/>
        </w:rPr>
        <w:t>Assistant Graduate Secretary</w:t>
      </w:r>
    </w:p>
    <w:p w14:paraId="382A700D" w14:textId="6BB969FE" w:rsidR="000A4941" w:rsidRDefault="00000000" w:rsidP="00C011E5">
      <w:pPr>
        <w:pStyle w:val="Normal1"/>
        <w:rPr>
          <w:b/>
          <w:sz w:val="24"/>
          <w:szCs w:val="22"/>
        </w:rPr>
      </w:pPr>
      <w:hyperlink r:id="rId17" w:history="1">
        <w:r w:rsidR="000A4941" w:rsidRPr="009A2875">
          <w:rPr>
            <w:rStyle w:val="Hyperlink"/>
            <w:b/>
            <w:sz w:val="24"/>
            <w:szCs w:val="22"/>
          </w:rPr>
          <w:t>cbryce@mcmaster.ca</w:t>
        </w:r>
      </w:hyperlink>
      <w:r w:rsidR="000A4941">
        <w:rPr>
          <w:b/>
          <w:sz w:val="24"/>
          <w:szCs w:val="22"/>
        </w:rPr>
        <w:t xml:space="preserve"> </w:t>
      </w:r>
    </w:p>
    <w:p w14:paraId="5E2A463E" w14:textId="77777777" w:rsidR="00C011E5" w:rsidRPr="00C011E5" w:rsidRDefault="00C011E5" w:rsidP="00C011E5">
      <w:pPr>
        <w:pStyle w:val="Normal1"/>
        <w:rPr>
          <w:b/>
          <w:sz w:val="24"/>
          <w:szCs w:val="22"/>
        </w:rPr>
      </w:pPr>
    </w:p>
    <w:p w14:paraId="48448B24" w14:textId="77777777" w:rsidR="001B241F" w:rsidRDefault="00000000">
      <w:pPr>
        <w:pStyle w:val="NoSpacing"/>
        <w:rPr>
          <w:rFonts w:ascii="Arial" w:hAnsi="Arial" w:cs="Arial"/>
          <w:b/>
          <w:sz w:val="24"/>
        </w:rPr>
      </w:pPr>
      <w:r>
        <w:rPr>
          <w:rFonts w:ascii="Arial" w:hAnsi="Arial" w:cs="Arial"/>
          <w:b/>
          <w:sz w:val="24"/>
        </w:rPr>
        <w:t>Steve Hranilovic</w:t>
      </w:r>
    </w:p>
    <w:p w14:paraId="089ABF58" w14:textId="77777777" w:rsidR="001B241F" w:rsidRDefault="00000000">
      <w:pPr>
        <w:pStyle w:val="NoSpacing"/>
        <w:rPr>
          <w:rFonts w:ascii="Arial" w:hAnsi="Arial" w:cs="Arial"/>
          <w:b/>
          <w:sz w:val="24"/>
        </w:rPr>
      </w:pPr>
      <w:r>
        <w:rPr>
          <w:rFonts w:ascii="Arial" w:hAnsi="Arial" w:cs="Arial"/>
          <w:b/>
          <w:sz w:val="24"/>
        </w:rPr>
        <w:t>Vice-Provost and Dean of Graduate Studies</w:t>
      </w:r>
    </w:p>
    <w:p w14:paraId="33AB4F96" w14:textId="1041AC55" w:rsidR="001B241F" w:rsidRDefault="00000000">
      <w:pPr>
        <w:pStyle w:val="NoSpacing"/>
        <w:rPr>
          <w:rFonts w:ascii="Arial" w:hAnsi="Arial" w:cs="Arial"/>
          <w:b/>
          <w:sz w:val="24"/>
        </w:rPr>
      </w:pPr>
      <w:hyperlink r:id="rId18" w:history="1">
        <w:r w:rsidR="000A4941">
          <w:rPr>
            <w:rStyle w:val="Hyperlink"/>
            <w:rFonts w:ascii="Arial" w:hAnsi="Arial" w:cs="Arial"/>
            <w:b/>
            <w:color w:val="auto"/>
            <w:sz w:val="24"/>
            <w:u w:val="none"/>
          </w:rPr>
          <w:t>deangrad@mcmaster.ca</w:t>
        </w:r>
      </w:hyperlink>
      <w:r w:rsidR="00AC01F2">
        <w:rPr>
          <w:rStyle w:val="Hyperlink"/>
          <w:rFonts w:ascii="Arial" w:hAnsi="Arial" w:cs="Arial"/>
          <w:b/>
          <w:color w:val="auto"/>
          <w:sz w:val="24"/>
          <w:u w:val="none"/>
        </w:rPr>
        <w:t xml:space="preserve"> </w:t>
      </w:r>
      <w:r w:rsidR="000A4941">
        <w:rPr>
          <w:rStyle w:val="Hyperlink"/>
          <w:rFonts w:ascii="Arial" w:hAnsi="Arial" w:cs="Arial"/>
          <w:b/>
          <w:color w:val="auto"/>
          <w:sz w:val="24"/>
          <w:u w:val="none"/>
        </w:rPr>
        <w:t xml:space="preserve"> </w:t>
      </w:r>
    </w:p>
    <w:p w14:paraId="4E19054F" w14:textId="77777777" w:rsidR="001B241F" w:rsidRDefault="001B241F">
      <w:pPr>
        <w:pStyle w:val="Subtitle"/>
      </w:pPr>
      <w:bookmarkStart w:id="10" w:name="_Toc408222875"/>
      <w:bookmarkStart w:id="11" w:name="_Toc408488592"/>
      <w:bookmarkStart w:id="12" w:name="_Toc408491313"/>
      <w:bookmarkStart w:id="13" w:name="_Toc408491377"/>
      <w:bookmarkStart w:id="14" w:name="_Toc408577646"/>
      <w:bookmarkEnd w:id="10"/>
      <w:bookmarkEnd w:id="11"/>
      <w:bookmarkEnd w:id="12"/>
      <w:bookmarkEnd w:id="13"/>
      <w:bookmarkEnd w:id="14"/>
    </w:p>
    <w:p w14:paraId="30ED7D0B" w14:textId="77777777" w:rsidR="001B241F" w:rsidRDefault="001B241F">
      <w:pPr>
        <w:pStyle w:val="Title"/>
        <w:rPr>
          <w:sz w:val="48"/>
        </w:rPr>
      </w:pPr>
    </w:p>
    <w:p w14:paraId="21E2E491" w14:textId="77777777" w:rsidR="001B241F" w:rsidRDefault="001B241F">
      <w:pPr>
        <w:pStyle w:val="Title"/>
        <w:rPr>
          <w:sz w:val="48"/>
        </w:rPr>
      </w:pPr>
    </w:p>
    <w:p w14:paraId="186752CA" w14:textId="77777777" w:rsidR="001B241F" w:rsidRDefault="001B241F">
      <w:pPr>
        <w:pStyle w:val="Title"/>
        <w:rPr>
          <w:sz w:val="48"/>
        </w:rPr>
      </w:pPr>
    </w:p>
    <w:p w14:paraId="4EDFC721" w14:textId="77777777" w:rsidR="001B241F" w:rsidRDefault="001B241F">
      <w:pPr>
        <w:pStyle w:val="Title"/>
        <w:rPr>
          <w:sz w:val="48"/>
        </w:rPr>
      </w:pPr>
    </w:p>
    <w:p w14:paraId="79E71C38" w14:textId="77777777" w:rsidR="001B241F" w:rsidRDefault="00000000" w:rsidP="006F44F5">
      <w:pPr>
        <w:pStyle w:val="Heading1"/>
      </w:pPr>
      <w:bookmarkStart w:id="15" w:name="_Toc388711306"/>
      <w:bookmarkStart w:id="16" w:name="_Toc149646565"/>
      <w:bookmarkStart w:id="17" w:name="_Toc149647116"/>
      <w:bookmarkStart w:id="18" w:name="_Toc149647544"/>
      <w:bookmarkStart w:id="19" w:name="_Toc149648492"/>
      <w:r>
        <w:lastRenderedPageBreak/>
        <w:t>MEETING INFORMATION</w:t>
      </w:r>
      <w:bookmarkEnd w:id="15"/>
      <w:bookmarkEnd w:id="16"/>
      <w:bookmarkEnd w:id="17"/>
      <w:bookmarkEnd w:id="18"/>
      <w:bookmarkEnd w:id="19"/>
    </w:p>
    <w:p w14:paraId="77CFC6E8" w14:textId="77777777" w:rsidR="00C73F57" w:rsidRPr="00C73F57" w:rsidRDefault="00C73F57" w:rsidP="00C73F57"/>
    <w:p w14:paraId="32328B61" w14:textId="77777777" w:rsidR="001B241F" w:rsidRDefault="00000000">
      <w:pPr>
        <w:pStyle w:val="Default"/>
        <w:rPr>
          <w:rFonts w:ascii="Arial" w:hAnsi="Arial" w:cs="Arial"/>
        </w:rPr>
      </w:pPr>
      <w:r>
        <w:rPr>
          <w:rFonts w:ascii="Arial" w:hAnsi="Arial" w:cs="Arial"/>
        </w:rPr>
        <w:t>It is required that all reviewers visit at the same time, normally for two days. As appropriate, the review team shall meet with the following:</w:t>
      </w:r>
    </w:p>
    <w:p w14:paraId="5819C59A" w14:textId="77777777" w:rsidR="001B241F" w:rsidRDefault="001B241F">
      <w:pPr>
        <w:pStyle w:val="Default"/>
        <w:rPr>
          <w:rFonts w:ascii="Arial" w:hAnsi="Arial" w:cs="Arial"/>
        </w:rPr>
      </w:pPr>
    </w:p>
    <w:p w14:paraId="6FBE9C14" w14:textId="77777777" w:rsidR="001B241F" w:rsidRDefault="00000000">
      <w:pPr>
        <w:pStyle w:val="Default"/>
        <w:numPr>
          <w:ilvl w:val="0"/>
          <w:numId w:val="28"/>
        </w:numPr>
        <w:ind w:left="360"/>
        <w:rPr>
          <w:rFonts w:ascii="Arial" w:hAnsi="Arial" w:cs="Arial"/>
        </w:rPr>
      </w:pPr>
      <w:r>
        <w:rPr>
          <w:rFonts w:ascii="Arial" w:hAnsi="Arial" w:cs="Arial"/>
        </w:rPr>
        <w:t xml:space="preserve">Chair or </w:t>
      </w:r>
      <w:proofErr w:type="gramStart"/>
      <w:r>
        <w:rPr>
          <w:rFonts w:ascii="Arial" w:hAnsi="Arial" w:cs="Arial"/>
        </w:rPr>
        <w:t>Director;</w:t>
      </w:r>
      <w:proofErr w:type="gramEnd"/>
    </w:p>
    <w:p w14:paraId="7E76A41F" w14:textId="77777777" w:rsidR="001B241F" w:rsidRDefault="00000000">
      <w:pPr>
        <w:pStyle w:val="Default"/>
        <w:numPr>
          <w:ilvl w:val="0"/>
          <w:numId w:val="28"/>
        </w:numPr>
        <w:ind w:left="360"/>
        <w:rPr>
          <w:rFonts w:ascii="Arial" w:hAnsi="Arial" w:cs="Arial"/>
        </w:rPr>
      </w:pPr>
      <w:r>
        <w:rPr>
          <w:rFonts w:ascii="Arial" w:hAnsi="Arial" w:cs="Arial"/>
        </w:rPr>
        <w:t>Full-time faculty members (in groups</w:t>
      </w:r>
      <w:proofErr w:type="gramStart"/>
      <w:r>
        <w:rPr>
          <w:rFonts w:ascii="Arial" w:hAnsi="Arial" w:cs="Arial"/>
        </w:rPr>
        <w:t>);</w:t>
      </w:r>
      <w:proofErr w:type="gramEnd"/>
    </w:p>
    <w:p w14:paraId="28833904" w14:textId="77777777" w:rsidR="001B241F" w:rsidRDefault="00000000">
      <w:pPr>
        <w:pStyle w:val="Default"/>
        <w:numPr>
          <w:ilvl w:val="0"/>
          <w:numId w:val="28"/>
        </w:numPr>
        <w:ind w:left="360"/>
        <w:rPr>
          <w:rFonts w:ascii="Arial" w:hAnsi="Arial" w:cs="Arial"/>
        </w:rPr>
      </w:pPr>
      <w:r>
        <w:rPr>
          <w:rFonts w:ascii="Arial" w:hAnsi="Arial" w:cs="Arial"/>
        </w:rPr>
        <w:t>Part-time faculty members (in groups</w:t>
      </w:r>
      <w:proofErr w:type="gramStart"/>
      <w:r>
        <w:rPr>
          <w:rFonts w:ascii="Arial" w:hAnsi="Arial" w:cs="Arial"/>
        </w:rPr>
        <w:t>);</w:t>
      </w:r>
      <w:proofErr w:type="gramEnd"/>
    </w:p>
    <w:p w14:paraId="4D2F1CC1" w14:textId="77777777" w:rsidR="001B241F" w:rsidRDefault="00000000">
      <w:pPr>
        <w:pStyle w:val="Default"/>
        <w:numPr>
          <w:ilvl w:val="0"/>
          <w:numId w:val="28"/>
        </w:numPr>
        <w:ind w:left="360"/>
        <w:rPr>
          <w:rFonts w:ascii="Arial" w:hAnsi="Arial" w:cs="Arial"/>
        </w:rPr>
      </w:pPr>
      <w:r>
        <w:rPr>
          <w:rFonts w:ascii="Arial" w:hAnsi="Arial" w:cs="Arial"/>
        </w:rPr>
        <w:t>Program students (units should encourage a broad cross section of students to participate in a meeting with the review team</w:t>
      </w:r>
      <w:proofErr w:type="gramStart"/>
      <w:r>
        <w:rPr>
          <w:rFonts w:ascii="Arial" w:hAnsi="Arial" w:cs="Arial"/>
        </w:rPr>
        <w:t>);</w:t>
      </w:r>
      <w:proofErr w:type="gramEnd"/>
    </w:p>
    <w:p w14:paraId="236EEAD6" w14:textId="77777777" w:rsidR="001B241F" w:rsidRDefault="00000000">
      <w:pPr>
        <w:pStyle w:val="Default"/>
        <w:numPr>
          <w:ilvl w:val="0"/>
          <w:numId w:val="28"/>
        </w:numPr>
        <w:ind w:left="360"/>
        <w:rPr>
          <w:rFonts w:ascii="Arial" w:hAnsi="Arial" w:cs="Arial"/>
        </w:rPr>
      </w:pPr>
      <w:r>
        <w:rPr>
          <w:rFonts w:ascii="Arial" w:hAnsi="Arial" w:cs="Arial"/>
        </w:rPr>
        <w:t xml:space="preserve">Associate </w:t>
      </w:r>
      <w:proofErr w:type="gramStart"/>
      <w:r>
        <w:rPr>
          <w:rFonts w:ascii="Arial" w:hAnsi="Arial" w:cs="Arial"/>
        </w:rPr>
        <w:t>Dean;</w:t>
      </w:r>
      <w:proofErr w:type="gramEnd"/>
    </w:p>
    <w:p w14:paraId="7133DB99" w14:textId="77777777" w:rsidR="001B241F" w:rsidRDefault="00000000">
      <w:pPr>
        <w:pStyle w:val="Default"/>
        <w:numPr>
          <w:ilvl w:val="0"/>
          <w:numId w:val="28"/>
        </w:numPr>
        <w:ind w:left="360"/>
        <w:rPr>
          <w:rFonts w:ascii="Arial" w:hAnsi="Arial" w:cs="Arial"/>
        </w:rPr>
      </w:pPr>
      <w:proofErr w:type="gramStart"/>
      <w:r>
        <w:rPr>
          <w:rFonts w:ascii="Arial" w:hAnsi="Arial" w:cs="Arial"/>
        </w:rPr>
        <w:t>Dean;</w:t>
      </w:r>
      <w:proofErr w:type="gramEnd"/>
    </w:p>
    <w:p w14:paraId="6D7C5DD6" w14:textId="77777777" w:rsidR="001B241F" w:rsidRDefault="00000000">
      <w:pPr>
        <w:pStyle w:val="Default"/>
        <w:numPr>
          <w:ilvl w:val="0"/>
          <w:numId w:val="28"/>
        </w:numPr>
        <w:ind w:left="360"/>
        <w:rPr>
          <w:rFonts w:ascii="Arial" w:hAnsi="Arial" w:cs="Arial"/>
        </w:rPr>
      </w:pPr>
      <w:r>
        <w:rPr>
          <w:rFonts w:ascii="Arial" w:hAnsi="Arial" w:cs="Arial"/>
        </w:rPr>
        <w:t xml:space="preserve">Vice-Provost, Teaching and Learning and/or Vice-Provost and Dean of Graduate </w:t>
      </w:r>
      <w:proofErr w:type="gramStart"/>
      <w:r>
        <w:rPr>
          <w:rFonts w:ascii="Arial" w:hAnsi="Arial" w:cs="Arial"/>
        </w:rPr>
        <w:t>Studies;</w:t>
      </w:r>
      <w:proofErr w:type="gramEnd"/>
      <w:r>
        <w:rPr>
          <w:rFonts w:ascii="Arial" w:hAnsi="Arial" w:cs="Arial"/>
        </w:rPr>
        <w:t xml:space="preserve"> </w:t>
      </w:r>
    </w:p>
    <w:p w14:paraId="5728D240" w14:textId="0D7F18E0" w:rsidR="001B241F" w:rsidRDefault="00A43D23">
      <w:pPr>
        <w:pStyle w:val="Default"/>
        <w:numPr>
          <w:ilvl w:val="0"/>
          <w:numId w:val="28"/>
        </w:numPr>
        <w:ind w:left="360"/>
        <w:rPr>
          <w:rFonts w:ascii="Arial" w:hAnsi="Arial" w:cs="Arial"/>
        </w:rPr>
      </w:pPr>
      <w:r>
        <w:rPr>
          <w:rFonts w:ascii="Arial" w:hAnsi="Arial" w:cs="Arial"/>
        </w:rPr>
        <w:t>Deputy Provost on behalf of Provost and Vice-President (Academic</w:t>
      </w:r>
      <w:proofErr w:type="gramStart"/>
      <w:r>
        <w:rPr>
          <w:rFonts w:ascii="Arial" w:hAnsi="Arial" w:cs="Arial"/>
        </w:rPr>
        <w:t>);</w:t>
      </w:r>
      <w:proofErr w:type="gramEnd"/>
      <w:r>
        <w:rPr>
          <w:rFonts w:ascii="Arial" w:hAnsi="Arial" w:cs="Arial"/>
        </w:rPr>
        <w:t xml:space="preserve"> </w:t>
      </w:r>
    </w:p>
    <w:p w14:paraId="0B360370" w14:textId="6B4E68B7" w:rsidR="001B241F" w:rsidRDefault="00000000" w:rsidP="005A332D">
      <w:pPr>
        <w:pStyle w:val="Default"/>
        <w:numPr>
          <w:ilvl w:val="0"/>
          <w:numId w:val="28"/>
        </w:numPr>
        <w:ind w:left="360"/>
        <w:rPr>
          <w:rFonts w:ascii="Arial" w:hAnsi="Arial" w:cs="Arial"/>
        </w:rPr>
      </w:pPr>
      <w:r>
        <w:rPr>
          <w:rFonts w:ascii="Arial" w:hAnsi="Arial" w:cs="Arial"/>
        </w:rPr>
        <w:t>Additional meetings may be scheduled at the request of the external review team, Chair of the department or individuals.</w:t>
      </w:r>
    </w:p>
    <w:p w14:paraId="21A3C184" w14:textId="77777777" w:rsidR="005A332D" w:rsidRPr="005A332D" w:rsidRDefault="005A332D" w:rsidP="005A332D">
      <w:pPr>
        <w:pStyle w:val="Default"/>
        <w:ind w:left="360"/>
        <w:rPr>
          <w:rFonts w:ascii="Arial" w:hAnsi="Arial" w:cs="Arial"/>
        </w:rPr>
      </w:pPr>
    </w:p>
    <w:p w14:paraId="330EA21A" w14:textId="1F1451A3" w:rsidR="00C73F57" w:rsidRDefault="00000000" w:rsidP="006F44F5">
      <w:pPr>
        <w:pStyle w:val="Heading1"/>
      </w:pPr>
      <w:bookmarkStart w:id="20" w:name="_Toc388711307"/>
      <w:bookmarkStart w:id="21" w:name="_Toc149646566"/>
      <w:bookmarkStart w:id="22" w:name="_Toc149647117"/>
      <w:bookmarkStart w:id="23" w:name="_Toc149647545"/>
      <w:bookmarkStart w:id="24" w:name="_Toc149648493"/>
      <w:r>
        <w:t>ROLES &amp; OBLIGATIONS</w:t>
      </w:r>
      <w:bookmarkEnd w:id="20"/>
      <w:bookmarkEnd w:id="21"/>
      <w:bookmarkEnd w:id="22"/>
      <w:bookmarkEnd w:id="23"/>
      <w:bookmarkEnd w:id="24"/>
    </w:p>
    <w:p w14:paraId="62F33D36" w14:textId="77777777" w:rsidR="006F44F5" w:rsidRPr="006F44F5" w:rsidRDefault="006F44F5" w:rsidP="006F44F5"/>
    <w:p w14:paraId="3F1AD987" w14:textId="77777777" w:rsidR="006A153F" w:rsidRDefault="006A153F" w:rsidP="006A153F">
      <w:pPr>
        <w:pStyle w:val="Default"/>
        <w:rPr>
          <w:rFonts w:ascii="Arial" w:hAnsi="Arial" w:cs="Arial"/>
        </w:rPr>
      </w:pPr>
      <w:r>
        <w:rPr>
          <w:rFonts w:ascii="Arial" w:hAnsi="Arial" w:cs="Arial"/>
        </w:rPr>
        <w:t xml:space="preserve">The roles and obligations of the review team include:  </w:t>
      </w:r>
    </w:p>
    <w:p w14:paraId="0417E085" w14:textId="77777777" w:rsidR="006A153F" w:rsidRDefault="006A153F" w:rsidP="006A153F">
      <w:pPr>
        <w:pStyle w:val="Default"/>
        <w:rPr>
          <w:rFonts w:ascii="Arial" w:hAnsi="Arial" w:cs="Arial"/>
        </w:rPr>
      </w:pPr>
    </w:p>
    <w:p w14:paraId="230D04F1" w14:textId="77777777" w:rsidR="006A153F" w:rsidRDefault="006A153F" w:rsidP="006A153F">
      <w:pPr>
        <w:pStyle w:val="Default"/>
        <w:numPr>
          <w:ilvl w:val="0"/>
          <w:numId w:val="29"/>
        </w:numPr>
        <w:ind w:left="360"/>
        <w:rPr>
          <w:rFonts w:ascii="Arial" w:hAnsi="Arial" w:cs="Arial"/>
        </w:rPr>
      </w:pPr>
      <w:r>
        <w:rPr>
          <w:rFonts w:ascii="Arial" w:hAnsi="Arial" w:cs="Arial"/>
        </w:rPr>
        <w:t xml:space="preserve">to identify and comment on the program’s notably strong and creative </w:t>
      </w:r>
      <w:proofErr w:type="gramStart"/>
      <w:r>
        <w:rPr>
          <w:rFonts w:ascii="Arial" w:hAnsi="Arial" w:cs="Arial"/>
        </w:rPr>
        <w:t>attributes;</w:t>
      </w:r>
      <w:proofErr w:type="gramEnd"/>
      <w:r>
        <w:rPr>
          <w:rFonts w:ascii="Arial" w:hAnsi="Arial" w:cs="Arial"/>
        </w:rPr>
        <w:t xml:space="preserve"> </w:t>
      </w:r>
    </w:p>
    <w:p w14:paraId="458354FC" w14:textId="77777777" w:rsidR="006A153F" w:rsidRDefault="006A153F" w:rsidP="006A153F">
      <w:pPr>
        <w:pStyle w:val="Default"/>
        <w:numPr>
          <w:ilvl w:val="0"/>
          <w:numId w:val="29"/>
        </w:numPr>
        <w:ind w:left="360"/>
        <w:rPr>
          <w:rFonts w:ascii="Arial" w:hAnsi="Arial" w:cs="Arial"/>
        </w:rPr>
      </w:pPr>
      <w:r>
        <w:rPr>
          <w:rFonts w:ascii="Arial" w:hAnsi="Arial" w:cs="Arial"/>
        </w:rPr>
        <w:t xml:space="preserve">to describe the program’s respective strengths, areas for improvement, and opportunities for </w:t>
      </w:r>
      <w:proofErr w:type="gramStart"/>
      <w:r>
        <w:rPr>
          <w:rFonts w:ascii="Arial" w:hAnsi="Arial" w:cs="Arial"/>
        </w:rPr>
        <w:t>enhancement;</w:t>
      </w:r>
      <w:proofErr w:type="gramEnd"/>
      <w:r>
        <w:rPr>
          <w:rFonts w:ascii="Arial" w:hAnsi="Arial" w:cs="Arial"/>
        </w:rPr>
        <w:t xml:space="preserve"> </w:t>
      </w:r>
    </w:p>
    <w:p w14:paraId="5A6033AB" w14:textId="77777777" w:rsidR="006A153F" w:rsidRDefault="006A153F" w:rsidP="006A153F">
      <w:pPr>
        <w:pStyle w:val="Default"/>
        <w:numPr>
          <w:ilvl w:val="0"/>
          <w:numId w:val="29"/>
        </w:numPr>
        <w:ind w:left="360"/>
        <w:rPr>
          <w:rFonts w:ascii="Arial" w:hAnsi="Arial" w:cs="Arial"/>
        </w:rPr>
      </w:pPr>
      <w:r>
        <w:rPr>
          <w:rFonts w:ascii="Arial" w:hAnsi="Arial" w:cs="Arial"/>
        </w:rPr>
        <w:t xml:space="preserve">to recommend specific steps to be taken to improve the program, distinguishing between those the program can itself take with existing resources and those that require external </w:t>
      </w:r>
      <w:proofErr w:type="gramStart"/>
      <w:r>
        <w:rPr>
          <w:rFonts w:ascii="Arial" w:hAnsi="Arial" w:cs="Arial"/>
        </w:rPr>
        <w:t>action;</w:t>
      </w:r>
      <w:proofErr w:type="gramEnd"/>
      <w:r>
        <w:rPr>
          <w:rFonts w:ascii="Arial" w:hAnsi="Arial" w:cs="Arial"/>
        </w:rPr>
        <w:t xml:space="preserve"> </w:t>
      </w:r>
    </w:p>
    <w:p w14:paraId="37AB0515" w14:textId="77777777" w:rsidR="006A153F" w:rsidRDefault="006A153F" w:rsidP="006A153F">
      <w:pPr>
        <w:pStyle w:val="Default"/>
        <w:numPr>
          <w:ilvl w:val="0"/>
          <w:numId w:val="29"/>
        </w:numPr>
        <w:ind w:left="360"/>
        <w:rPr>
          <w:rFonts w:ascii="Arial" w:hAnsi="Arial" w:cs="Arial"/>
        </w:rPr>
      </w:pPr>
      <w:r>
        <w:rPr>
          <w:rFonts w:ascii="Arial" w:hAnsi="Arial" w:cs="Arial"/>
        </w:rPr>
        <w:t xml:space="preserve">to recognize the University’s autonomy to determine priorities for funding, space, and faculty allocation; and, </w:t>
      </w:r>
    </w:p>
    <w:p w14:paraId="36EEC7ED" w14:textId="77777777" w:rsidR="006A153F" w:rsidRDefault="006A153F" w:rsidP="006A153F">
      <w:pPr>
        <w:pStyle w:val="Default"/>
        <w:numPr>
          <w:ilvl w:val="0"/>
          <w:numId w:val="29"/>
        </w:numPr>
        <w:ind w:left="360"/>
        <w:rPr>
          <w:rFonts w:ascii="Arial" w:hAnsi="Arial" w:cs="Arial"/>
        </w:rPr>
      </w:pPr>
      <w:r>
        <w:rPr>
          <w:rFonts w:ascii="Arial" w:hAnsi="Arial" w:cs="Arial"/>
        </w:rPr>
        <w:t xml:space="preserve">to respect the confidentiality required for all aspects of the review process. </w:t>
      </w:r>
    </w:p>
    <w:p w14:paraId="55BCE516" w14:textId="77777777" w:rsidR="00030CD7" w:rsidRDefault="00030CD7">
      <w:pPr>
        <w:pStyle w:val="Default"/>
        <w:rPr>
          <w:rFonts w:ascii="Arial" w:hAnsi="Arial" w:cs="Arial"/>
        </w:rPr>
      </w:pPr>
    </w:p>
    <w:p w14:paraId="77DC208A" w14:textId="77777777" w:rsidR="006A153F" w:rsidRDefault="006A153F">
      <w:pPr>
        <w:pStyle w:val="Default"/>
        <w:rPr>
          <w:rFonts w:ascii="Arial" w:hAnsi="Arial" w:cs="Arial"/>
        </w:rPr>
      </w:pPr>
    </w:p>
    <w:p w14:paraId="451289FE" w14:textId="77777777" w:rsidR="00FD28D1" w:rsidRDefault="00FD28D1" w:rsidP="006F44F5">
      <w:pPr>
        <w:pStyle w:val="Heading2"/>
      </w:pPr>
      <w:bookmarkStart w:id="25" w:name="_Toc149647546"/>
      <w:bookmarkStart w:id="26" w:name="_Toc149648494"/>
      <w:r w:rsidRPr="00FD28D1">
        <w:t>EXTERNAL REVIEWERS</w:t>
      </w:r>
      <w:bookmarkEnd w:id="25"/>
      <w:bookmarkEnd w:id="26"/>
      <w:r w:rsidRPr="00FD28D1">
        <w:t>  </w:t>
      </w:r>
    </w:p>
    <w:p w14:paraId="3F4289ED" w14:textId="77777777" w:rsidR="00FD28D1" w:rsidRDefault="00FD28D1">
      <w:pPr>
        <w:pStyle w:val="Default"/>
        <w:rPr>
          <w:rFonts w:ascii="Arial" w:hAnsi="Arial" w:cs="Arial"/>
        </w:rPr>
      </w:pPr>
    </w:p>
    <w:p w14:paraId="6D0CD966" w14:textId="7F62551F" w:rsidR="00EB20FB" w:rsidRDefault="00FD28D1" w:rsidP="00AC01F2">
      <w:pPr>
        <w:pStyle w:val="Default"/>
        <w:spacing w:after="200" w:line="276" w:lineRule="auto"/>
        <w:rPr>
          <w:rFonts w:ascii="Arial" w:hAnsi="Arial" w:cs="Arial"/>
        </w:rPr>
      </w:pPr>
      <w:r w:rsidRPr="00FD28D1">
        <w:rPr>
          <w:rFonts w:ascii="Arial" w:hAnsi="Arial" w:cs="Arial"/>
        </w:rPr>
        <w:t>The role of the external reviewer is viewed as that of a</w:t>
      </w:r>
      <w:r w:rsidR="000B70D8">
        <w:rPr>
          <w:rFonts w:ascii="Arial" w:hAnsi="Arial" w:cs="Arial"/>
        </w:rPr>
        <w:t>n</w:t>
      </w:r>
      <w:r w:rsidRPr="00FD28D1">
        <w:rPr>
          <w:rFonts w:ascii="Arial" w:hAnsi="Arial" w:cs="Arial"/>
        </w:rPr>
        <w:t xml:space="preserve"> “expert” with a wealth of knowledge about the issues particular to the discipline. The external reviewers are asked to provide insight and feedback on issues and trends particular to the discipline/field, with a specific focus on how the </w:t>
      </w:r>
      <w:r w:rsidR="000B70D8">
        <w:rPr>
          <w:rFonts w:ascii="Arial" w:hAnsi="Arial" w:cs="Arial"/>
        </w:rPr>
        <w:t>unit can contribute to the continuous improvement of existing programs.</w:t>
      </w:r>
    </w:p>
    <w:p w14:paraId="1A62CD25" w14:textId="77777777" w:rsidR="00EB20FB" w:rsidRDefault="00EB20FB" w:rsidP="00AC01F2">
      <w:pPr>
        <w:pStyle w:val="Default"/>
        <w:spacing w:after="200" w:line="276" w:lineRule="auto"/>
        <w:rPr>
          <w:rFonts w:ascii="Arial" w:hAnsi="Arial" w:cs="Arial"/>
        </w:rPr>
      </w:pPr>
    </w:p>
    <w:p w14:paraId="27783215" w14:textId="16D59F2E" w:rsidR="007B63A4" w:rsidRDefault="00FD28D1" w:rsidP="00C011E5">
      <w:pPr>
        <w:pStyle w:val="Default"/>
        <w:spacing w:after="200" w:line="276" w:lineRule="auto"/>
        <w:rPr>
          <w:rFonts w:ascii="Arial" w:hAnsi="Arial" w:cs="Arial"/>
        </w:rPr>
      </w:pPr>
      <w:r w:rsidRPr="00FD28D1">
        <w:rPr>
          <w:rFonts w:ascii="Arial" w:hAnsi="Arial" w:cs="Arial"/>
        </w:rPr>
        <w:t xml:space="preserve">The external reviewers are also responsible for writing the final report and recommendations, which </w:t>
      </w:r>
      <w:r w:rsidR="007B63A4">
        <w:rPr>
          <w:rFonts w:ascii="Arial" w:hAnsi="Arial" w:cs="Arial"/>
        </w:rPr>
        <w:t>are</w:t>
      </w:r>
      <w:r w:rsidRPr="00FD28D1">
        <w:rPr>
          <w:rFonts w:ascii="Arial" w:hAnsi="Arial" w:cs="Arial"/>
        </w:rPr>
        <w:t xml:space="preserve"> explained in further detail in the External Reviewers’ Report section.   </w:t>
      </w:r>
    </w:p>
    <w:p w14:paraId="1E15FF21" w14:textId="67F72B36" w:rsidR="007B63A4" w:rsidRDefault="007B63A4" w:rsidP="006F44F5">
      <w:pPr>
        <w:pStyle w:val="Heading2"/>
      </w:pPr>
      <w:bookmarkStart w:id="27" w:name="_Toc149647547"/>
      <w:bookmarkStart w:id="28" w:name="_Toc149648495"/>
      <w:r w:rsidRPr="00030CD7">
        <w:t>INTERNAL REVIEWER</w:t>
      </w:r>
      <w:bookmarkEnd w:id="27"/>
      <w:bookmarkEnd w:id="28"/>
    </w:p>
    <w:p w14:paraId="4CE9641D" w14:textId="77777777" w:rsidR="007B63A4" w:rsidRDefault="007B63A4" w:rsidP="007B63A4">
      <w:pPr>
        <w:pStyle w:val="Default"/>
        <w:rPr>
          <w:rFonts w:ascii="Arial" w:hAnsi="Arial" w:cs="Arial"/>
        </w:rPr>
      </w:pPr>
    </w:p>
    <w:p w14:paraId="51511EBB" w14:textId="747FB5BC" w:rsidR="001B241F" w:rsidRPr="00AC01F2" w:rsidRDefault="007B63A4" w:rsidP="00AC01F2">
      <w:pPr>
        <w:pStyle w:val="Default"/>
        <w:spacing w:after="200" w:line="276" w:lineRule="auto"/>
        <w:rPr>
          <w:rFonts w:ascii="Arial" w:hAnsi="Arial" w:cs="Arial"/>
        </w:rPr>
      </w:pPr>
      <w:r w:rsidRPr="00030CD7">
        <w:rPr>
          <w:rFonts w:ascii="Arial" w:hAnsi="Arial" w:cs="Arial"/>
        </w:rPr>
        <w:t xml:space="preserve">Internal reviewers are integral to a successful </w:t>
      </w:r>
      <w:r>
        <w:rPr>
          <w:rFonts w:ascii="Arial" w:hAnsi="Arial" w:cs="Arial"/>
        </w:rPr>
        <w:t xml:space="preserve">Cyclical </w:t>
      </w:r>
      <w:r w:rsidRPr="00030CD7">
        <w:rPr>
          <w:rFonts w:ascii="Arial" w:hAnsi="Arial" w:cs="Arial"/>
        </w:rPr>
        <w:t xml:space="preserve">Program Review process. As a complement to the external reviewers, the role of the internal reviewer is to serve as a resource to the external reviewers and provide a lens on the unique context of the </w:t>
      </w:r>
      <w:r>
        <w:rPr>
          <w:rFonts w:ascii="Arial" w:hAnsi="Arial" w:cs="Arial"/>
        </w:rPr>
        <w:t>McMaster</w:t>
      </w:r>
      <w:r w:rsidRPr="00030CD7">
        <w:rPr>
          <w:rFonts w:ascii="Arial" w:hAnsi="Arial" w:cs="Arial"/>
        </w:rPr>
        <w:t xml:space="preserve"> environment. The internal reviewer serve</w:t>
      </w:r>
      <w:r>
        <w:rPr>
          <w:rFonts w:ascii="Arial" w:hAnsi="Arial" w:cs="Arial"/>
        </w:rPr>
        <w:t>s</w:t>
      </w:r>
      <w:r w:rsidRPr="00030CD7">
        <w:rPr>
          <w:rFonts w:ascii="Arial" w:hAnsi="Arial" w:cs="Arial"/>
        </w:rPr>
        <w:t xml:space="preserve"> in an advisory capacity for the external reviewers and participate</w:t>
      </w:r>
      <w:r>
        <w:rPr>
          <w:rFonts w:ascii="Arial" w:hAnsi="Arial" w:cs="Arial"/>
        </w:rPr>
        <w:t>s</w:t>
      </w:r>
      <w:r w:rsidRPr="00030CD7">
        <w:rPr>
          <w:rFonts w:ascii="Arial" w:hAnsi="Arial" w:cs="Arial"/>
        </w:rPr>
        <w:t xml:space="preserve"> in all of the </w:t>
      </w:r>
      <w:r>
        <w:rPr>
          <w:rFonts w:ascii="Arial" w:hAnsi="Arial" w:cs="Arial"/>
        </w:rPr>
        <w:t>meetings</w:t>
      </w:r>
      <w:r w:rsidRPr="00030CD7">
        <w:rPr>
          <w:rFonts w:ascii="Arial" w:hAnsi="Arial" w:cs="Arial"/>
        </w:rPr>
        <w:t xml:space="preserve"> to provide </w:t>
      </w:r>
      <w:r>
        <w:rPr>
          <w:rFonts w:ascii="Arial" w:hAnsi="Arial" w:cs="Arial"/>
        </w:rPr>
        <w:t xml:space="preserve">additional McMaster context as needed. </w:t>
      </w:r>
    </w:p>
    <w:p w14:paraId="3014DECD" w14:textId="77777777" w:rsidR="001B241F" w:rsidRDefault="00000000" w:rsidP="006F44F5">
      <w:pPr>
        <w:pStyle w:val="Heading1"/>
      </w:pPr>
      <w:bookmarkStart w:id="29" w:name="_Toc388711308"/>
      <w:bookmarkStart w:id="30" w:name="_Toc149646567"/>
      <w:bookmarkStart w:id="31" w:name="_Toc149647118"/>
      <w:bookmarkStart w:id="32" w:name="_Toc149647548"/>
      <w:bookmarkStart w:id="33" w:name="_Toc149648496"/>
      <w:r>
        <w:t>REVIEWERS’ REPORT</w:t>
      </w:r>
      <w:bookmarkEnd w:id="29"/>
      <w:bookmarkEnd w:id="30"/>
      <w:bookmarkEnd w:id="31"/>
      <w:bookmarkEnd w:id="32"/>
      <w:bookmarkEnd w:id="33"/>
    </w:p>
    <w:p w14:paraId="39DC3BEA" w14:textId="77777777" w:rsidR="00C73F57" w:rsidRPr="00C73F57" w:rsidRDefault="00C73F57" w:rsidP="00C73F57"/>
    <w:p w14:paraId="0B8BCC10" w14:textId="10DB371D" w:rsidR="003C485B" w:rsidRDefault="00000000">
      <w:pPr>
        <w:jc w:val="both"/>
        <w:rPr>
          <w:rFonts w:cs="Arial"/>
          <w:color w:val="FF0000"/>
          <w:sz w:val="24"/>
          <w:szCs w:val="24"/>
        </w:rPr>
      </w:pPr>
      <w:bookmarkStart w:id="34" w:name="_Toc408491317"/>
      <w:bookmarkStart w:id="35" w:name="_Toc408491381"/>
      <w:bookmarkStart w:id="36" w:name="_Toc408577650"/>
      <w:bookmarkStart w:id="37" w:name="_Toc408907322"/>
      <w:r>
        <w:rPr>
          <w:rFonts w:cs="Arial"/>
          <w:sz w:val="24"/>
          <w:szCs w:val="24"/>
        </w:rPr>
        <w:t xml:space="preserve">The review team will submit, to the Office of the Vice-Provost, Teaching and Learning and/or the Vice-Provost and Dean of Graduate Studies, a report, including an Executive Summary, for the program(s) under review, normally within four weeks of the visit. The report will normally be written primarily by the external reviewers, </w:t>
      </w:r>
      <w:r w:rsidR="000A4941">
        <w:rPr>
          <w:rFonts w:cs="Arial"/>
          <w:sz w:val="24"/>
          <w:szCs w:val="24"/>
        </w:rPr>
        <w:t>and then sent to the internal reviewer for their review and comment</w:t>
      </w:r>
      <w:r w:rsidR="006A153F">
        <w:rPr>
          <w:rFonts w:cs="Arial"/>
          <w:sz w:val="24"/>
          <w:szCs w:val="24"/>
        </w:rPr>
        <w:t>s</w:t>
      </w:r>
      <w:r>
        <w:rPr>
          <w:rFonts w:cs="Arial"/>
          <w:sz w:val="24"/>
          <w:szCs w:val="24"/>
        </w:rPr>
        <w:t>.</w:t>
      </w:r>
      <w:r>
        <w:rPr>
          <w:rFonts w:cs="Arial"/>
          <w:color w:val="FF0000"/>
          <w:sz w:val="24"/>
          <w:szCs w:val="24"/>
        </w:rPr>
        <w:t xml:space="preserve"> </w:t>
      </w:r>
    </w:p>
    <w:p w14:paraId="5CC34DC8" w14:textId="40A81A21" w:rsidR="00C1162F" w:rsidRDefault="00000000">
      <w:pPr>
        <w:jc w:val="both"/>
        <w:rPr>
          <w:rFonts w:cs="Arial"/>
          <w:sz w:val="24"/>
          <w:szCs w:val="24"/>
        </w:rPr>
      </w:pPr>
      <w:r>
        <w:rPr>
          <w:rFonts w:cs="Arial"/>
          <w:sz w:val="24"/>
          <w:szCs w:val="24"/>
        </w:rPr>
        <w:t>The review</w:t>
      </w:r>
      <w:r w:rsidR="007B63A4">
        <w:rPr>
          <w:rFonts w:cs="Arial"/>
          <w:sz w:val="24"/>
          <w:szCs w:val="24"/>
        </w:rPr>
        <w:t>ers’</w:t>
      </w:r>
      <w:r>
        <w:rPr>
          <w:rFonts w:cs="Arial"/>
          <w:sz w:val="24"/>
          <w:szCs w:val="24"/>
        </w:rPr>
        <w:t xml:space="preserve"> report should address the substance of both the Self-Study and the evaluation criteria set out in </w:t>
      </w:r>
      <w:r w:rsidR="00C1162F">
        <w:rPr>
          <w:rFonts w:cs="Arial"/>
          <w:sz w:val="24"/>
          <w:szCs w:val="24"/>
        </w:rPr>
        <w:t>these guidelines</w:t>
      </w:r>
      <w:r>
        <w:rPr>
          <w:rFonts w:cs="Arial"/>
          <w:sz w:val="24"/>
          <w:szCs w:val="24"/>
        </w:rPr>
        <w:t xml:space="preserve">.  The intent of these reports is to be formative and constructive. The reports are intended to provide counsel rather than prescriptive courses of action. </w:t>
      </w:r>
    </w:p>
    <w:p w14:paraId="31FFA8B9" w14:textId="77777777" w:rsidR="005A332D" w:rsidRDefault="005A332D">
      <w:pPr>
        <w:jc w:val="both"/>
        <w:rPr>
          <w:rFonts w:cs="Arial"/>
          <w:sz w:val="24"/>
          <w:szCs w:val="24"/>
        </w:rPr>
      </w:pPr>
    </w:p>
    <w:p w14:paraId="78724329" w14:textId="2D88DB0C" w:rsidR="004B00D0" w:rsidRDefault="003C485B" w:rsidP="006F44F5">
      <w:pPr>
        <w:pStyle w:val="Heading2"/>
      </w:pPr>
      <w:bookmarkStart w:id="38" w:name="_Toc149647549"/>
      <w:bookmarkStart w:id="39" w:name="_Toc149648497"/>
      <w:r w:rsidRPr="00FD28D1">
        <w:t>R</w:t>
      </w:r>
      <w:r w:rsidR="004B00D0">
        <w:t>ECOMMENDATIONS</w:t>
      </w:r>
      <w:bookmarkEnd w:id="38"/>
      <w:bookmarkEnd w:id="39"/>
    </w:p>
    <w:p w14:paraId="7E46EBF5" w14:textId="77777777" w:rsidR="006F44F5" w:rsidRPr="006F44F5" w:rsidRDefault="006F44F5" w:rsidP="006F44F5"/>
    <w:p w14:paraId="159F9E8E" w14:textId="77777777" w:rsidR="007B63A4" w:rsidRDefault="00C1162F" w:rsidP="005A332D">
      <w:pPr>
        <w:jc w:val="both"/>
        <w:rPr>
          <w:rFonts w:cs="Arial"/>
          <w:sz w:val="24"/>
          <w:szCs w:val="24"/>
        </w:rPr>
      </w:pPr>
      <w:r w:rsidRPr="00C1162F">
        <w:rPr>
          <w:rFonts w:cs="Arial"/>
          <w:sz w:val="24"/>
          <w:szCs w:val="24"/>
        </w:rPr>
        <w:t xml:space="preserve">Reviewers are required to make at least three recommendations for specific steps to be taken that will lead to the continuous improvement of the program, distinguishing between those the program can itself take and those that require external action. </w:t>
      </w:r>
    </w:p>
    <w:p w14:paraId="189636BD" w14:textId="7B7D6BDB" w:rsidR="003C485B" w:rsidRDefault="00C1162F">
      <w:pPr>
        <w:jc w:val="both"/>
        <w:rPr>
          <w:rFonts w:cs="Arial"/>
          <w:sz w:val="24"/>
          <w:szCs w:val="24"/>
        </w:rPr>
      </w:pPr>
      <w:r w:rsidRPr="00C1162F">
        <w:rPr>
          <w:rFonts w:cs="Arial"/>
          <w:sz w:val="24"/>
          <w:szCs w:val="24"/>
        </w:rPr>
        <w:t>Any commentary on issues such as faculty complement and/or space requirements made by the reviewers must be directly tied to issues of program quality and/or sustainability.</w:t>
      </w:r>
    </w:p>
    <w:p w14:paraId="0001C274" w14:textId="32AEF764" w:rsidR="005A332D" w:rsidRPr="006F44F5" w:rsidRDefault="00FD28D1" w:rsidP="006F44F5">
      <w:pPr>
        <w:jc w:val="both"/>
        <w:rPr>
          <w:rFonts w:cs="Arial"/>
          <w:sz w:val="24"/>
          <w:szCs w:val="24"/>
        </w:rPr>
      </w:pPr>
      <w:r w:rsidRPr="00FD28D1">
        <w:rPr>
          <w:rFonts w:cs="Arial"/>
          <w:sz w:val="24"/>
          <w:szCs w:val="24"/>
        </w:rPr>
        <w:t>Recommendations should be action-oriented and desired results should be measurable</w:t>
      </w:r>
      <w:r w:rsidR="003C485B">
        <w:rPr>
          <w:rFonts w:cs="Arial"/>
          <w:sz w:val="24"/>
          <w:szCs w:val="24"/>
        </w:rPr>
        <w:t xml:space="preserve">. </w:t>
      </w:r>
      <w:r w:rsidRPr="00FD28D1">
        <w:rPr>
          <w:rFonts w:cs="Arial"/>
          <w:sz w:val="24"/>
          <w:szCs w:val="24"/>
        </w:rPr>
        <w:t xml:space="preserve">The recommendations from the report </w:t>
      </w:r>
      <w:r w:rsidR="003C485B">
        <w:rPr>
          <w:rFonts w:cs="Arial"/>
          <w:sz w:val="24"/>
          <w:szCs w:val="24"/>
        </w:rPr>
        <w:t>will be copied verbatim when</w:t>
      </w:r>
      <w:r w:rsidRPr="00FD28D1">
        <w:rPr>
          <w:rFonts w:cs="Arial"/>
          <w:sz w:val="24"/>
          <w:szCs w:val="24"/>
        </w:rPr>
        <w:t xml:space="preserve"> develop</w:t>
      </w:r>
      <w:r w:rsidR="003C485B">
        <w:rPr>
          <w:rFonts w:cs="Arial"/>
          <w:sz w:val="24"/>
          <w:szCs w:val="24"/>
        </w:rPr>
        <w:t>ing</w:t>
      </w:r>
      <w:r w:rsidRPr="00FD28D1">
        <w:rPr>
          <w:rFonts w:cs="Arial"/>
          <w:sz w:val="24"/>
          <w:szCs w:val="24"/>
        </w:rPr>
        <w:t xml:space="preserve"> the </w:t>
      </w:r>
      <w:r w:rsidR="00CF116E">
        <w:rPr>
          <w:rFonts w:cs="Arial"/>
          <w:sz w:val="24"/>
          <w:szCs w:val="24"/>
        </w:rPr>
        <w:t xml:space="preserve">Final </w:t>
      </w:r>
      <w:r w:rsidR="00CF116E">
        <w:rPr>
          <w:rFonts w:cs="Arial"/>
          <w:sz w:val="24"/>
          <w:szCs w:val="24"/>
        </w:rPr>
        <w:lastRenderedPageBreak/>
        <w:t>Assessment Report</w:t>
      </w:r>
      <w:r w:rsidR="003C485B">
        <w:rPr>
          <w:rFonts w:cs="Arial"/>
          <w:sz w:val="24"/>
          <w:szCs w:val="24"/>
        </w:rPr>
        <w:t xml:space="preserve"> (FAR)</w:t>
      </w:r>
      <w:r w:rsidR="00CF116E">
        <w:rPr>
          <w:rFonts w:cs="Arial"/>
          <w:sz w:val="24"/>
          <w:szCs w:val="24"/>
        </w:rPr>
        <w:t xml:space="preserve"> and </w:t>
      </w:r>
      <w:r w:rsidRPr="00FD28D1">
        <w:rPr>
          <w:rFonts w:cs="Arial"/>
          <w:sz w:val="24"/>
          <w:szCs w:val="24"/>
        </w:rPr>
        <w:t xml:space="preserve">Implementation </w:t>
      </w:r>
      <w:r w:rsidR="00CF116E">
        <w:rPr>
          <w:rFonts w:cs="Arial"/>
          <w:sz w:val="24"/>
          <w:szCs w:val="24"/>
        </w:rPr>
        <w:t>Plan</w:t>
      </w:r>
      <w:r w:rsidRPr="00FD28D1">
        <w:rPr>
          <w:rFonts w:cs="Arial"/>
          <w:sz w:val="24"/>
          <w:szCs w:val="24"/>
        </w:rPr>
        <w:t xml:space="preserve"> and </w:t>
      </w:r>
      <w:r w:rsidR="003C485B">
        <w:rPr>
          <w:rFonts w:cs="Arial"/>
          <w:sz w:val="24"/>
          <w:szCs w:val="24"/>
        </w:rPr>
        <w:t xml:space="preserve">any </w:t>
      </w:r>
      <w:r w:rsidRPr="00FD28D1">
        <w:rPr>
          <w:rFonts w:cs="Arial"/>
          <w:sz w:val="24"/>
          <w:szCs w:val="24"/>
        </w:rPr>
        <w:t>follow-up reports</w:t>
      </w:r>
      <w:r w:rsidR="003C485B">
        <w:rPr>
          <w:rFonts w:cs="Arial"/>
          <w:sz w:val="24"/>
          <w:szCs w:val="24"/>
        </w:rPr>
        <w:t>.</w:t>
      </w:r>
      <w:r w:rsidR="00CF116E">
        <w:rPr>
          <w:rFonts w:cs="Arial"/>
          <w:sz w:val="24"/>
          <w:szCs w:val="24"/>
        </w:rPr>
        <w:t xml:space="preserve"> </w:t>
      </w:r>
      <w:r w:rsidR="003C485B">
        <w:rPr>
          <w:rFonts w:cs="Arial"/>
          <w:sz w:val="24"/>
          <w:szCs w:val="24"/>
        </w:rPr>
        <w:t xml:space="preserve">FARs and Implementation Plans are </w:t>
      </w:r>
      <w:r w:rsidR="00CF116E">
        <w:rPr>
          <w:rFonts w:cs="Arial"/>
          <w:sz w:val="24"/>
          <w:szCs w:val="24"/>
        </w:rPr>
        <w:t>posted on McMaster University’s website</w:t>
      </w:r>
      <w:r w:rsidRPr="00FD28D1">
        <w:rPr>
          <w:rFonts w:cs="Arial"/>
          <w:sz w:val="24"/>
          <w:szCs w:val="24"/>
        </w:rPr>
        <w:t xml:space="preserve"> and </w:t>
      </w:r>
      <w:r w:rsidR="003C485B">
        <w:rPr>
          <w:rFonts w:cs="Arial"/>
          <w:sz w:val="24"/>
          <w:szCs w:val="24"/>
        </w:rPr>
        <w:t xml:space="preserve">therefore the recommendations contained within the Reviewers’ Report </w:t>
      </w:r>
      <w:r w:rsidRPr="00FD28D1">
        <w:rPr>
          <w:rFonts w:cs="Arial"/>
          <w:sz w:val="24"/>
          <w:szCs w:val="24"/>
        </w:rPr>
        <w:t xml:space="preserve">should be drafted </w:t>
      </w:r>
      <w:r w:rsidR="00590CD9">
        <w:rPr>
          <w:rFonts w:cs="Arial"/>
          <w:sz w:val="24"/>
          <w:szCs w:val="24"/>
        </w:rPr>
        <w:t>with that in mind.</w:t>
      </w:r>
      <w:r w:rsidR="003C485B">
        <w:rPr>
          <w:rFonts w:cs="Arial"/>
          <w:sz w:val="24"/>
          <w:szCs w:val="24"/>
        </w:rPr>
        <w:t xml:space="preserve"> </w:t>
      </w:r>
    </w:p>
    <w:p w14:paraId="7993535C" w14:textId="03395484" w:rsidR="00C011E5" w:rsidRDefault="004B00D0" w:rsidP="006F44F5">
      <w:pPr>
        <w:pStyle w:val="Heading2"/>
      </w:pPr>
      <w:bookmarkStart w:id="40" w:name="_Toc149647550"/>
      <w:bookmarkStart w:id="41" w:name="_Toc149648498"/>
      <w:r>
        <w:t>DISSEMINATING THE REVIEWERS’ REPORT</w:t>
      </w:r>
      <w:bookmarkEnd w:id="40"/>
      <w:bookmarkEnd w:id="41"/>
    </w:p>
    <w:p w14:paraId="4AD65C30" w14:textId="77777777" w:rsidR="006F44F5" w:rsidRPr="006F44F5" w:rsidRDefault="006F44F5" w:rsidP="006F44F5"/>
    <w:p w14:paraId="127530F7" w14:textId="6CC9E4B8" w:rsidR="00C1162F" w:rsidRDefault="00C1162F" w:rsidP="005A332D">
      <w:pPr>
        <w:jc w:val="both"/>
        <w:rPr>
          <w:rFonts w:cs="Arial"/>
          <w:sz w:val="24"/>
          <w:szCs w:val="24"/>
        </w:rPr>
      </w:pPr>
      <w:r w:rsidRPr="00C1162F">
        <w:rPr>
          <w:rFonts w:cs="Arial"/>
          <w:sz w:val="24"/>
          <w:szCs w:val="24"/>
        </w:rPr>
        <w:t>The Vice-Provost, Teaching and Learning or, in the case of graduate programs, the Vice</w:t>
      </w:r>
      <w:r>
        <w:rPr>
          <w:rFonts w:cs="Arial"/>
          <w:sz w:val="24"/>
          <w:szCs w:val="24"/>
        </w:rPr>
        <w:t>-</w:t>
      </w:r>
      <w:r w:rsidRPr="00C1162F">
        <w:rPr>
          <w:rFonts w:cs="Arial"/>
          <w:sz w:val="24"/>
          <w:szCs w:val="24"/>
        </w:rPr>
        <w:t>Provost and Dean of Graduate Studies, will review the Review Team’s report for completeness. If satisfactory, the Vice-Provost, Teaching and Learning or, in the case of graduate programs, the Provost and Dean of Graduate Studies, will approve the reviewers’ report and disseminate it to the Chair</w:t>
      </w:r>
      <w:r w:rsidR="006A153F">
        <w:rPr>
          <w:rFonts w:cs="Arial"/>
          <w:sz w:val="24"/>
          <w:szCs w:val="24"/>
        </w:rPr>
        <w:t xml:space="preserve"> and Dean</w:t>
      </w:r>
      <w:r w:rsidRPr="00C1162F">
        <w:rPr>
          <w:rFonts w:cs="Arial"/>
          <w:sz w:val="24"/>
          <w:szCs w:val="24"/>
        </w:rPr>
        <w:t>. If there are concerns with the completeness of the report, the Review Team will be asked to provide more clarity.</w:t>
      </w:r>
    </w:p>
    <w:p w14:paraId="5C9EE2BB" w14:textId="56C28664" w:rsidR="006F44F5" w:rsidRDefault="00000000">
      <w:pPr>
        <w:jc w:val="both"/>
        <w:rPr>
          <w:rFonts w:cs="Arial"/>
          <w:sz w:val="24"/>
          <w:szCs w:val="24"/>
        </w:rPr>
      </w:pPr>
      <w:r>
        <w:rPr>
          <w:rFonts w:cs="Arial"/>
          <w:sz w:val="24"/>
          <w:szCs w:val="24"/>
        </w:rPr>
        <w:t xml:space="preserve">The confidential section, if used, is only forwarded to the Vice-Provost, Teaching and Learning and/or Vice-Provost and Dean of Graduate Studies to determine the appropriate course of action. </w:t>
      </w:r>
    </w:p>
    <w:p w14:paraId="10D0C967" w14:textId="37D730DB" w:rsidR="00C011E5" w:rsidRDefault="004B00D0" w:rsidP="006F44F5">
      <w:pPr>
        <w:pStyle w:val="Heading1"/>
      </w:pPr>
      <w:bookmarkStart w:id="42" w:name="_Toc149647551"/>
      <w:bookmarkStart w:id="43" w:name="_Toc149648499"/>
      <w:r>
        <w:t>THE REVIEWERS’ REPORT TEMPLATE</w:t>
      </w:r>
      <w:bookmarkEnd w:id="42"/>
      <w:bookmarkEnd w:id="43"/>
    </w:p>
    <w:p w14:paraId="2404DDEB" w14:textId="77777777" w:rsidR="006F44F5" w:rsidRPr="006F44F5" w:rsidRDefault="006F44F5" w:rsidP="006F44F5"/>
    <w:p w14:paraId="18DA6C32" w14:textId="1E68055A" w:rsidR="00167DE1" w:rsidRDefault="00000000" w:rsidP="005A332D">
      <w:pPr>
        <w:pStyle w:val="Default"/>
        <w:spacing w:after="200" w:line="276" w:lineRule="auto"/>
        <w:jc w:val="both"/>
        <w:rPr>
          <w:rFonts w:ascii="Arial" w:hAnsi="Arial" w:cs="Arial"/>
        </w:rPr>
      </w:pPr>
      <w:r>
        <w:rPr>
          <w:rFonts w:ascii="Arial" w:hAnsi="Arial" w:cs="Arial"/>
        </w:rPr>
        <w:t xml:space="preserve">Based on information gained from the </w:t>
      </w:r>
      <w:r w:rsidR="00C269C2">
        <w:rPr>
          <w:rFonts w:ascii="Arial" w:hAnsi="Arial" w:cs="Arial"/>
        </w:rPr>
        <w:t>in-person/virtual site visit</w:t>
      </w:r>
      <w:r>
        <w:rPr>
          <w:rFonts w:ascii="Arial" w:hAnsi="Arial" w:cs="Arial"/>
        </w:rPr>
        <w:t xml:space="preserve">, the Self-Study, consultation with members of the program and the University, independent assessments and all material submitted as part of the program review, the </w:t>
      </w:r>
      <w:r w:rsidR="005C7DD5">
        <w:rPr>
          <w:rFonts w:ascii="Arial" w:hAnsi="Arial" w:cs="Arial"/>
        </w:rPr>
        <w:t>r</w:t>
      </w:r>
      <w:r>
        <w:rPr>
          <w:rFonts w:ascii="Arial" w:hAnsi="Arial" w:cs="Arial"/>
        </w:rPr>
        <w:t xml:space="preserve">eview </w:t>
      </w:r>
      <w:r w:rsidR="005C7DD5">
        <w:rPr>
          <w:rFonts w:ascii="Arial" w:hAnsi="Arial" w:cs="Arial"/>
        </w:rPr>
        <w:t>t</w:t>
      </w:r>
      <w:r>
        <w:rPr>
          <w:rFonts w:ascii="Arial" w:hAnsi="Arial" w:cs="Arial"/>
        </w:rPr>
        <w:t>eam is expected to provide feedback on the following evaluation criteria and list any recommendations relevant to that section. However, the review team is not restricted to the following issues/questions.</w:t>
      </w:r>
    </w:p>
    <w:p w14:paraId="0AFF6912" w14:textId="77777777" w:rsidR="006F44F5" w:rsidRDefault="006F44F5" w:rsidP="005A332D">
      <w:pPr>
        <w:pStyle w:val="Default"/>
        <w:spacing w:after="200" w:line="276" w:lineRule="auto"/>
        <w:jc w:val="both"/>
        <w:rPr>
          <w:rFonts w:ascii="Arial" w:hAnsi="Arial" w:cs="Arial"/>
        </w:rPr>
      </w:pPr>
    </w:p>
    <w:p w14:paraId="14209A33" w14:textId="77777777" w:rsidR="00167DE1" w:rsidRDefault="00167DE1">
      <w:pPr>
        <w:rPr>
          <w:rFonts w:eastAsia="Times New Roman" w:cs="Arial"/>
          <w:color w:val="000000"/>
          <w:sz w:val="24"/>
          <w:szCs w:val="24"/>
          <w:lang w:bidi="ar-SA"/>
        </w:rPr>
      </w:pPr>
      <w:r>
        <w:rPr>
          <w:rFonts w:cs="Arial"/>
        </w:rPr>
        <w:br w:type="page"/>
      </w:r>
    </w:p>
    <w:p w14:paraId="0BADDD63" w14:textId="0AAB07C9" w:rsidR="00167DE1" w:rsidRDefault="00CC7318" w:rsidP="00167DE1">
      <w:pPr>
        <w:jc w:val="center"/>
        <w:rPr>
          <w:rStyle w:val="BookTitle"/>
          <w:rFonts w:cs="Arial"/>
          <w:color w:val="808080" w:themeColor="background1" w:themeShade="80"/>
          <w:sz w:val="72"/>
          <w:szCs w:val="84"/>
        </w:rPr>
      </w:pPr>
      <w:r>
        <w:rPr>
          <w:rFonts w:cs="Arial"/>
          <w:b/>
          <w:bCs/>
          <w:smallCaps/>
          <w:noProof/>
          <w:color w:val="808080" w:themeColor="background1" w:themeShade="80"/>
          <w:spacing w:val="5"/>
          <w:sz w:val="72"/>
          <w:szCs w:val="84"/>
        </w:rPr>
        <w:lastRenderedPageBreak/>
        <mc:AlternateContent>
          <mc:Choice Requires="wps">
            <w:drawing>
              <wp:anchor distT="0" distB="0" distL="114300" distR="114300" simplePos="0" relativeHeight="251659264" behindDoc="0" locked="0" layoutInCell="1" allowOverlap="1" wp14:anchorId="5E5660A4" wp14:editId="6AB6825D">
                <wp:simplePos x="0" y="0"/>
                <wp:positionH relativeFrom="column">
                  <wp:posOffset>112426</wp:posOffset>
                </wp:positionH>
                <wp:positionV relativeFrom="paragraph">
                  <wp:posOffset>29980</wp:posOffset>
                </wp:positionV>
                <wp:extent cx="5860988" cy="3267658"/>
                <wp:effectExtent l="0" t="0" r="0" b="0"/>
                <wp:wrapNone/>
                <wp:docPr id="974190830" name="Text Box 1"/>
                <wp:cNvGraphicFramePr/>
                <a:graphic xmlns:a="http://schemas.openxmlformats.org/drawingml/2006/main">
                  <a:graphicData uri="http://schemas.microsoft.com/office/word/2010/wordprocessingShape">
                    <wps:wsp>
                      <wps:cNvSpPr txBox="1"/>
                      <wps:spPr>
                        <a:xfrm>
                          <a:off x="0" y="0"/>
                          <a:ext cx="5860988" cy="3267658"/>
                        </a:xfrm>
                        <a:prstGeom prst="rect">
                          <a:avLst/>
                        </a:prstGeom>
                        <a:solidFill>
                          <a:schemeClr val="lt1"/>
                        </a:solidFill>
                        <a:ln w="6350">
                          <a:noFill/>
                        </a:ln>
                      </wps:spPr>
                      <wps:txbx>
                        <w:txbxContent>
                          <w:p w14:paraId="523811E1" w14:textId="485A40F8" w:rsidR="00CC7318" w:rsidRDefault="00CC7318">
                            <w:r>
                              <w:rPr>
                                <w:noProof/>
                                <w:lang w:bidi="ar-SA"/>
                              </w:rPr>
                              <w:drawing>
                                <wp:inline distT="0" distB="0" distL="0" distR="0" wp14:anchorId="497B4907" wp14:editId="5C93D635">
                                  <wp:extent cx="5692943" cy="3132944"/>
                                  <wp:effectExtent l="0" t="0" r="0" b="4445"/>
                                  <wp:docPr id="1731791835" name="Picture 1731791835" descr="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http://www.mcmaster.ca/opr/html/opr/mcmaster_brand/visual_identity/download/full_colour.jpg"/>
                                          <pic:cNvPicPr>
                                            <a:picLocks noChangeAspect="1"/>
                                          </pic:cNvPicPr>
                                        </pic:nvPicPr>
                                        <pic:blipFill>
                                          <a:blip r:embed="rId7"/>
                                          <a:stretch/>
                                        </pic:blipFill>
                                        <pic:spPr bwMode="auto">
                                          <a:xfrm>
                                            <a:off x="0" y="0"/>
                                            <a:ext cx="5846610" cy="3217510"/>
                                          </a:xfrm>
                                          <a:prstGeom prst="rect">
                                            <a:avLst/>
                                          </a:prstGeom>
                                          <a:noFill/>
                                          <a:ln w="9525">
                                            <a:noFill/>
                                            <a:miter lim="800000"/>
                                            <a:headEnd/>
                                            <a:tailEnd/>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5660A4" id="_x0000_t202" coordsize="21600,21600" o:spt="202" path="m,l,21600r21600,l21600,xe">
                <v:stroke joinstyle="miter"/>
                <v:path gradientshapeok="t" o:connecttype="rect"/>
              </v:shapetype>
              <v:shape id="Text Box 1" o:spid="_x0000_s1026" type="#_x0000_t202" style="position:absolute;left:0;text-align:left;margin-left:8.85pt;margin-top:2.35pt;width:461.5pt;height:257.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" fillcolor="white [3201]" stroked="f" strokeweight=".5pt">
                <v:textbox>
                  <w:txbxContent>
                    <w:p w14:paraId="523811E1" w14:textId="485A40F8" w:rsidR="00CC7318" w:rsidRDefault="00CC7318">
                      <w:r>
                        <w:rPr>
                          <w:noProof/>
                          <w:lang w:bidi="ar-SA"/>
                        </w:rPr>
                        <w:drawing>
                          <wp:inline distT="0" distB="0" distL="0" distR="0" wp14:anchorId="497B4907" wp14:editId="5C93D635">
                            <wp:extent cx="5692943" cy="3132944"/>
                            <wp:effectExtent l="0" t="0" r="0" b="4445"/>
                            <wp:docPr id="1731791835" name="Picture 1731791835" descr="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http://www.mcmaster.ca/opr/html/opr/mcmaster_brand/visual_identity/download/full_colour.jpg"/>
                                    <pic:cNvPicPr>
                                      <a:picLocks noChangeAspect="1"/>
                                    </pic:cNvPicPr>
                                  </pic:nvPicPr>
                                  <pic:blipFill>
                                    <a:blip r:embed="rId19"/>
                                    <a:stretch/>
                                  </pic:blipFill>
                                  <pic:spPr bwMode="auto">
                                    <a:xfrm>
                                      <a:off x="0" y="0"/>
                                      <a:ext cx="5846610" cy="3217510"/>
                                    </a:xfrm>
                                    <a:prstGeom prst="rect">
                                      <a:avLst/>
                                    </a:prstGeom>
                                    <a:noFill/>
                                    <a:ln w="9525">
                                      <a:noFill/>
                                      <a:miter lim="800000"/>
                                      <a:headEnd/>
                                      <a:tailEnd/>
                                    </a:ln>
                                  </pic:spPr>
                                </pic:pic>
                              </a:graphicData>
                            </a:graphic>
                          </wp:inline>
                        </w:drawing>
                      </w:r>
                    </w:p>
                  </w:txbxContent>
                </v:textbox>
              </v:shape>
            </w:pict>
          </mc:Fallback>
        </mc:AlternateContent>
      </w:r>
    </w:p>
    <w:p w14:paraId="175514AA" w14:textId="77777777" w:rsidR="00167DE1" w:rsidRDefault="00167DE1" w:rsidP="00AC01F2">
      <w:pPr>
        <w:rPr>
          <w:rStyle w:val="BookTitle"/>
          <w:rFonts w:cs="Arial"/>
          <w:color w:val="808080" w:themeColor="background1" w:themeShade="80"/>
          <w:sz w:val="72"/>
          <w:szCs w:val="84"/>
        </w:rPr>
      </w:pPr>
    </w:p>
    <w:p w14:paraId="3323FA96" w14:textId="77777777" w:rsidR="00167DE1" w:rsidRDefault="00167DE1" w:rsidP="00167DE1">
      <w:pPr>
        <w:jc w:val="center"/>
        <w:rPr>
          <w:rStyle w:val="BookTitle"/>
          <w:rFonts w:cs="Arial"/>
          <w:color w:val="808080" w:themeColor="background1" w:themeShade="80"/>
          <w:sz w:val="72"/>
          <w:szCs w:val="84"/>
        </w:rPr>
      </w:pPr>
    </w:p>
    <w:p w14:paraId="6A5CC8A5" w14:textId="77777777" w:rsidR="00CC7318" w:rsidRDefault="00CC7318" w:rsidP="00167DE1">
      <w:pPr>
        <w:jc w:val="center"/>
        <w:rPr>
          <w:rStyle w:val="BookTitle"/>
          <w:rFonts w:cs="Arial"/>
          <w:color w:val="808080" w:themeColor="background1" w:themeShade="80"/>
          <w:sz w:val="72"/>
          <w:szCs w:val="84"/>
        </w:rPr>
      </w:pPr>
    </w:p>
    <w:p w14:paraId="47240DD1" w14:textId="77777777" w:rsidR="00CC7318" w:rsidRDefault="00CC7318" w:rsidP="00167DE1">
      <w:pPr>
        <w:jc w:val="center"/>
        <w:rPr>
          <w:rStyle w:val="BookTitle"/>
          <w:rFonts w:cs="Arial"/>
          <w:color w:val="808080" w:themeColor="background1" w:themeShade="80"/>
          <w:sz w:val="72"/>
          <w:szCs w:val="84"/>
        </w:rPr>
      </w:pPr>
    </w:p>
    <w:p w14:paraId="0FEAC2DE" w14:textId="77777777" w:rsidR="00CC7318" w:rsidRDefault="00CC7318" w:rsidP="00167DE1">
      <w:pPr>
        <w:jc w:val="center"/>
        <w:rPr>
          <w:rStyle w:val="BookTitle"/>
          <w:rFonts w:cs="Arial"/>
          <w:color w:val="808080" w:themeColor="background1" w:themeShade="80"/>
          <w:sz w:val="72"/>
          <w:szCs w:val="84"/>
        </w:rPr>
      </w:pPr>
    </w:p>
    <w:p w14:paraId="10290FD2" w14:textId="3731E353" w:rsidR="00167DE1" w:rsidRDefault="00167DE1" w:rsidP="00167DE1">
      <w:pPr>
        <w:jc w:val="center"/>
        <w:rPr>
          <w:rStyle w:val="BookTitle"/>
          <w:rFonts w:cs="Arial"/>
          <w:color w:val="808080"/>
          <w:sz w:val="72"/>
          <w:szCs w:val="84"/>
        </w:rPr>
      </w:pPr>
      <w:r>
        <w:rPr>
          <w:rStyle w:val="BookTitle"/>
          <w:rFonts w:cs="Arial"/>
          <w:color w:val="808080" w:themeColor="background1" w:themeShade="80"/>
          <w:sz w:val="72"/>
          <w:szCs w:val="84"/>
        </w:rPr>
        <w:t>EXTERNAL REVIEWERS’</w:t>
      </w:r>
    </w:p>
    <w:p w14:paraId="12509A7F" w14:textId="77777777" w:rsidR="00167DE1" w:rsidRDefault="00167DE1" w:rsidP="00167DE1">
      <w:pPr>
        <w:jc w:val="center"/>
        <w:rPr>
          <w:rStyle w:val="BookTitle"/>
          <w:rFonts w:cs="Arial"/>
          <w:color w:val="808080"/>
          <w:sz w:val="72"/>
          <w:szCs w:val="84"/>
        </w:rPr>
      </w:pPr>
      <w:r>
        <w:rPr>
          <w:rStyle w:val="BookTitle"/>
          <w:rFonts w:cs="Arial"/>
          <w:color w:val="808080" w:themeColor="background1" w:themeShade="80"/>
          <w:sz w:val="72"/>
          <w:szCs w:val="84"/>
        </w:rPr>
        <w:t xml:space="preserve">REPORT ON [PROGRAM] </w:t>
      </w:r>
    </w:p>
    <w:p w14:paraId="3943BE3F" w14:textId="77777777" w:rsidR="00167DE1" w:rsidRDefault="00167DE1" w:rsidP="00167DE1">
      <w:pPr>
        <w:jc w:val="center"/>
        <w:rPr>
          <w:rStyle w:val="BookTitle"/>
          <w:rFonts w:cs="Arial"/>
          <w:color w:val="808080"/>
          <w:sz w:val="72"/>
          <w:szCs w:val="84"/>
        </w:rPr>
      </w:pPr>
      <w:r>
        <w:rPr>
          <w:rStyle w:val="BookTitle"/>
          <w:rFonts w:cs="Arial"/>
          <w:color w:val="808080" w:themeColor="background1" w:themeShade="80"/>
          <w:sz w:val="72"/>
          <w:szCs w:val="84"/>
        </w:rPr>
        <w:t>[DATE]</w:t>
      </w:r>
    </w:p>
    <w:p w14:paraId="419B1C67" w14:textId="77777777" w:rsidR="001B241F" w:rsidRDefault="001B241F">
      <w:pPr>
        <w:pStyle w:val="Default"/>
        <w:spacing w:line="276" w:lineRule="auto"/>
        <w:jc w:val="both"/>
        <w:rPr>
          <w:rFonts w:ascii="Arial" w:hAnsi="Arial" w:cs="Arial"/>
        </w:rPr>
      </w:pPr>
    </w:p>
    <w:p w14:paraId="0E756C98" w14:textId="77777777" w:rsidR="001B241F" w:rsidRDefault="001B241F">
      <w:pPr>
        <w:pStyle w:val="Default"/>
        <w:spacing w:line="276" w:lineRule="auto"/>
        <w:rPr>
          <w:rFonts w:ascii="Arial" w:hAnsi="Arial" w:cs="Arial"/>
        </w:rPr>
      </w:pPr>
    </w:p>
    <w:p w14:paraId="4B25553E" w14:textId="77777777" w:rsidR="000D20D3" w:rsidRDefault="000D20D3" w:rsidP="000D20D3">
      <w:pPr>
        <w:spacing w:after="120"/>
        <w:rPr>
          <w:highlight w:val="lightGray"/>
        </w:rPr>
      </w:pPr>
      <w:bookmarkStart w:id="44" w:name="_Toc388711309"/>
      <w:bookmarkStart w:id="45" w:name="_Toc149646568"/>
    </w:p>
    <w:p w14:paraId="35A2DD10" w14:textId="77777777" w:rsidR="000D20D3" w:rsidRDefault="000D20D3" w:rsidP="000D20D3">
      <w:pPr>
        <w:spacing w:after="120"/>
        <w:rPr>
          <w:highlight w:val="lightGray"/>
        </w:rPr>
      </w:pPr>
    </w:p>
    <w:p w14:paraId="6EE74DCA" w14:textId="77777777" w:rsidR="000D20D3" w:rsidRDefault="000D20D3" w:rsidP="000D20D3">
      <w:pPr>
        <w:spacing w:after="120"/>
        <w:rPr>
          <w:highlight w:val="lightGray"/>
        </w:rPr>
      </w:pPr>
    </w:p>
    <w:p w14:paraId="2BB9C9DA" w14:textId="77777777" w:rsidR="000D20D3" w:rsidRDefault="000D20D3" w:rsidP="000D20D3">
      <w:pPr>
        <w:spacing w:after="120"/>
        <w:rPr>
          <w:highlight w:val="lightGray"/>
        </w:rPr>
      </w:pPr>
    </w:p>
    <w:p w14:paraId="2DED573B" w14:textId="77777777" w:rsidR="000D20D3" w:rsidRDefault="000D20D3" w:rsidP="000D20D3">
      <w:pPr>
        <w:spacing w:after="120"/>
        <w:rPr>
          <w:highlight w:val="lightGray"/>
        </w:rPr>
      </w:pPr>
    </w:p>
    <w:p w14:paraId="4F601550" w14:textId="11817189" w:rsidR="000D20D3" w:rsidRDefault="000D20D3" w:rsidP="000D20D3">
      <w:pPr>
        <w:spacing w:after="120"/>
        <w:rPr>
          <w:highlight w:val="lightGray"/>
        </w:rPr>
      </w:pPr>
      <w:r>
        <w:rPr>
          <w:highlight w:val="lightGray"/>
        </w:rPr>
        <w:lastRenderedPageBreak/>
        <w:t>Reviewer 1</w:t>
      </w:r>
    </w:p>
    <w:p w14:paraId="341E8098" w14:textId="77777777" w:rsidR="000D20D3" w:rsidRDefault="000D20D3" w:rsidP="000D20D3">
      <w:pPr>
        <w:spacing w:after="120"/>
        <w:rPr>
          <w:highlight w:val="lightGray"/>
        </w:rPr>
      </w:pPr>
      <w:r>
        <w:rPr>
          <w:highlight w:val="lightGray"/>
        </w:rPr>
        <w:t>Name:</w:t>
      </w:r>
    </w:p>
    <w:p w14:paraId="11381B97" w14:textId="77777777" w:rsidR="000D20D3" w:rsidRDefault="000D20D3" w:rsidP="000D20D3">
      <w:pPr>
        <w:spacing w:after="120"/>
        <w:rPr>
          <w:highlight w:val="lightGray"/>
        </w:rPr>
      </w:pPr>
      <w:r>
        <w:rPr>
          <w:highlight w:val="lightGray"/>
        </w:rPr>
        <w:t>University Address:</w:t>
      </w:r>
    </w:p>
    <w:p w14:paraId="30873790" w14:textId="77777777" w:rsidR="000D20D3" w:rsidRDefault="000D20D3" w:rsidP="000D20D3">
      <w:pPr>
        <w:spacing w:after="120"/>
        <w:rPr>
          <w:highlight w:val="lightGray"/>
        </w:rPr>
      </w:pPr>
      <w:r>
        <w:rPr>
          <w:highlight w:val="lightGray"/>
        </w:rPr>
        <w:t>Reviewer 2</w:t>
      </w:r>
    </w:p>
    <w:p w14:paraId="4E6B62A2" w14:textId="77777777" w:rsidR="000D20D3" w:rsidRDefault="000D20D3" w:rsidP="000D20D3">
      <w:pPr>
        <w:spacing w:after="120"/>
        <w:rPr>
          <w:highlight w:val="lightGray"/>
        </w:rPr>
      </w:pPr>
      <w:r>
        <w:rPr>
          <w:highlight w:val="lightGray"/>
        </w:rPr>
        <w:t>Name:</w:t>
      </w:r>
    </w:p>
    <w:p w14:paraId="08B3BA18" w14:textId="77777777" w:rsidR="000D20D3" w:rsidRDefault="000D20D3" w:rsidP="000D20D3">
      <w:pPr>
        <w:spacing w:after="120"/>
        <w:rPr>
          <w:highlight w:val="lightGray"/>
        </w:rPr>
      </w:pPr>
      <w:r>
        <w:rPr>
          <w:highlight w:val="lightGray"/>
        </w:rPr>
        <w:t>University Address:</w:t>
      </w:r>
    </w:p>
    <w:p w14:paraId="71F6EB01" w14:textId="77777777" w:rsidR="000D20D3" w:rsidRDefault="000D20D3" w:rsidP="000D20D3">
      <w:pPr>
        <w:spacing w:after="120"/>
        <w:rPr>
          <w:highlight w:val="lightGray"/>
        </w:rPr>
      </w:pPr>
      <w:r>
        <w:rPr>
          <w:highlight w:val="lightGray"/>
        </w:rPr>
        <w:t xml:space="preserve">Internal Reviewer </w:t>
      </w:r>
    </w:p>
    <w:p w14:paraId="28A27FB9" w14:textId="77777777" w:rsidR="000D20D3" w:rsidRDefault="000D20D3" w:rsidP="000D20D3">
      <w:pPr>
        <w:spacing w:after="120"/>
        <w:rPr>
          <w:highlight w:val="lightGray"/>
        </w:rPr>
      </w:pPr>
      <w:r>
        <w:rPr>
          <w:highlight w:val="lightGray"/>
        </w:rPr>
        <w:t>Name:</w:t>
      </w:r>
    </w:p>
    <w:p w14:paraId="7D0AA782" w14:textId="77777777" w:rsidR="000D20D3" w:rsidRDefault="000D20D3" w:rsidP="000D20D3">
      <w:pPr>
        <w:spacing w:after="120"/>
        <w:rPr>
          <w:highlight w:val="lightGray"/>
        </w:rPr>
      </w:pPr>
      <w:r>
        <w:rPr>
          <w:highlight w:val="lightGray"/>
        </w:rPr>
        <w:t>Department:</w:t>
      </w:r>
    </w:p>
    <w:p w14:paraId="1CC9151F" w14:textId="77777777" w:rsidR="000D20D3" w:rsidRDefault="000D20D3" w:rsidP="000D20D3">
      <w:pPr>
        <w:spacing w:after="120"/>
        <w:rPr>
          <w:highlight w:val="lightGray"/>
        </w:rPr>
      </w:pPr>
      <w:r>
        <w:rPr>
          <w:highlight w:val="lightGray"/>
        </w:rPr>
        <w:t>Internal Reviewer</w:t>
      </w:r>
    </w:p>
    <w:p w14:paraId="6AA2001A" w14:textId="0F2752E5" w:rsidR="005A332D" w:rsidRPr="008E64A3" w:rsidRDefault="000D20D3" w:rsidP="008E64A3">
      <w:pPr>
        <w:spacing w:after="120"/>
        <w:rPr>
          <w:highlight w:val="lightGray"/>
        </w:rPr>
      </w:pPr>
      <w:r>
        <w:rPr>
          <w:highlight w:val="lightGray"/>
        </w:rPr>
        <w:t>Name:</w:t>
      </w:r>
    </w:p>
    <w:p w14:paraId="66FB66CE" w14:textId="77777777" w:rsidR="006F44F5" w:rsidRDefault="006F44F5" w:rsidP="006F44F5">
      <w:pPr>
        <w:pStyle w:val="Heading4"/>
      </w:pPr>
    </w:p>
    <w:p w14:paraId="6FCB4EC5" w14:textId="3F6C532F" w:rsidR="005A332D" w:rsidRPr="005A332D" w:rsidRDefault="000D20D3" w:rsidP="00C64892">
      <w:pPr>
        <w:pStyle w:val="Heading1"/>
        <w:numPr>
          <w:ilvl w:val="0"/>
          <w:numId w:val="46"/>
        </w:numPr>
      </w:pPr>
      <w:bookmarkStart w:id="46" w:name="_Toc149648500"/>
      <w:r>
        <w:t>OUTLINE OF THE VISIT</w:t>
      </w:r>
      <w:bookmarkEnd w:id="46"/>
    </w:p>
    <w:p w14:paraId="66EE8CE8" w14:textId="77777777" w:rsidR="000D20D3" w:rsidRDefault="000D20D3" w:rsidP="000D20D3">
      <w:pPr>
        <w:tabs>
          <w:tab w:val="left" w:pos="2268"/>
          <w:tab w:val="left" w:pos="3402"/>
          <w:tab w:val="left" w:pos="4050"/>
          <w:tab w:val="left" w:pos="5670"/>
        </w:tabs>
        <w:ind w:right="180"/>
      </w:pPr>
      <w:r>
        <w:t>Was the site visit:</w:t>
      </w:r>
      <w:r>
        <w:tab/>
        <w:t>In person:</w:t>
      </w:r>
      <w:r>
        <w:tab/>
      </w:r>
      <w:sdt>
        <w:sdtPr>
          <w:id w:val="1582719989"/>
        </w:sdtPr>
        <w:sdtContent>
          <w:r>
            <w:rPr>
              <w:rFonts w:ascii="MS Gothic" w:eastAsia="MS Gothic" w:hAnsi="MS Gothic" w:hint="eastAsia"/>
            </w:rPr>
            <w:t>☐</w:t>
          </w:r>
        </w:sdtContent>
      </w:sdt>
      <w:r>
        <w:tab/>
        <w:t>Virtual site visit:</w:t>
      </w:r>
      <w:r>
        <w:tab/>
      </w:r>
      <w:sdt>
        <w:sdtPr>
          <w:id w:val="-120000860"/>
        </w:sdtPr>
        <w:sdtContent>
          <w:r>
            <w:rPr>
              <w:rFonts w:ascii="MS Gothic" w:eastAsia="MS Gothic" w:hAnsi="MS Gothic" w:hint="eastAsia"/>
            </w:rPr>
            <w:t>☐</w:t>
          </w:r>
        </w:sdtContent>
      </w:sdt>
      <w:r>
        <w:t xml:space="preserve"> </w:t>
      </w:r>
      <w:r>
        <w:tab/>
      </w:r>
      <w:hyperlink r:id="rId20" w:history="1">
        <w:r>
          <w:rPr>
            <w:rStyle w:val="Hyperlink"/>
          </w:rPr>
          <w:t>Desk Review</w:t>
        </w:r>
      </w:hyperlink>
      <w:r>
        <w:t>:</w:t>
      </w:r>
      <w:r>
        <w:tab/>
      </w:r>
      <w:sdt>
        <w:sdtPr>
          <w:id w:val="199676000"/>
        </w:sdtPr>
        <w:sdtContent>
          <w:r>
            <w:rPr>
              <w:rFonts w:ascii="MS Gothic" w:eastAsia="MS Gothic" w:hAnsi="MS Gothic" w:hint="eastAsia"/>
            </w:rPr>
            <w:t>☐</w:t>
          </w:r>
        </w:sdtContent>
      </w:sdt>
    </w:p>
    <w:p w14:paraId="68A09A43" w14:textId="77777777" w:rsidR="000D20D3" w:rsidRDefault="000D20D3" w:rsidP="000D20D3">
      <w:pPr>
        <w:tabs>
          <w:tab w:val="left" w:pos="2430"/>
          <w:tab w:val="left" w:pos="2970"/>
        </w:tabs>
      </w:pPr>
      <w:r>
        <w:t>If the review was conducted either virtually or via desk review, was this format agreed to by both external reviewers?</w:t>
      </w:r>
      <w:r>
        <w:tab/>
        <w:t>Yes</w:t>
      </w:r>
      <w:r>
        <w:tab/>
      </w:r>
      <w:sdt>
        <w:sdtPr>
          <w:id w:val="1591272162"/>
        </w:sdtPr>
        <w:sdtContent>
          <w:r>
            <w:rPr>
              <w:rFonts w:ascii="MS Gothic" w:eastAsia="MS Gothic" w:hAnsi="MS Gothic" w:hint="eastAsia"/>
            </w:rPr>
            <w:t>☐</w:t>
          </w:r>
        </w:sdtContent>
      </w:sdt>
      <w:r>
        <w:tab/>
      </w:r>
      <w:r>
        <w:tab/>
        <w:t>No</w:t>
      </w:r>
      <w:r>
        <w:tab/>
      </w:r>
      <w:sdt>
        <w:sdtPr>
          <w:id w:val="1377896610"/>
        </w:sdtPr>
        <w:sdtContent>
          <w:r>
            <w:rPr>
              <w:rFonts w:ascii="MS Gothic" w:eastAsia="MS Gothic" w:hAnsi="MS Gothic" w:hint="eastAsia"/>
            </w:rPr>
            <w:t>☐</w:t>
          </w:r>
        </w:sdtContent>
      </w:sdt>
    </w:p>
    <w:p w14:paraId="744AF173" w14:textId="77777777" w:rsidR="000D20D3" w:rsidRDefault="000D20D3" w:rsidP="000D20D3">
      <w:pPr>
        <w:tabs>
          <w:tab w:val="left" w:pos="6804"/>
          <w:tab w:val="left" w:pos="7371"/>
          <w:tab w:val="left" w:pos="7938"/>
          <w:tab w:val="left" w:pos="8364"/>
        </w:tabs>
      </w:pPr>
      <w:r>
        <w:t>Was sufficient rationale provided by the Provost/Provost’s delegate for an off-site visit?</w:t>
      </w:r>
    </w:p>
    <w:p w14:paraId="7A1DC54E" w14:textId="77777777" w:rsidR="000D20D3" w:rsidRDefault="000D20D3" w:rsidP="000D20D3">
      <w:pPr>
        <w:tabs>
          <w:tab w:val="left" w:pos="630"/>
          <w:tab w:val="left" w:pos="1440"/>
          <w:tab w:val="left" w:pos="1980"/>
        </w:tabs>
      </w:pPr>
      <w:r>
        <w:t>Yes</w:t>
      </w:r>
      <w:r>
        <w:tab/>
      </w:r>
      <w:sdt>
        <w:sdtPr>
          <w:id w:val="-2129459085"/>
        </w:sdtPr>
        <w:sdtContent>
          <w:r>
            <w:rPr>
              <w:rFonts w:ascii="MS Gothic" w:eastAsia="MS Gothic" w:hAnsi="MS Gothic" w:hint="eastAsia"/>
            </w:rPr>
            <w:t>☐</w:t>
          </w:r>
        </w:sdtContent>
      </w:sdt>
      <w:r>
        <w:tab/>
        <w:t>No</w:t>
      </w:r>
      <w:r>
        <w:tab/>
      </w:r>
      <w:sdt>
        <w:sdtPr>
          <w:id w:val="1672450139"/>
        </w:sdtPr>
        <w:sdtContent>
          <w:r>
            <w:rPr>
              <w:rFonts w:ascii="MS Gothic" w:eastAsia="MS Gothic" w:hAnsi="MS Gothic" w:hint="eastAsia"/>
            </w:rPr>
            <w:t>☐</w:t>
          </w:r>
        </w:sdtContent>
      </w:sdt>
    </w:p>
    <w:p w14:paraId="63273D31" w14:textId="77777777" w:rsidR="000D20D3" w:rsidRDefault="000D20D3" w:rsidP="000D20D3">
      <w:r>
        <w:t>For those reviews that included an in-person or virtual visit, please indicate the following (or insert the site visit schedule below:</w:t>
      </w:r>
    </w:p>
    <w:p w14:paraId="73636461" w14:textId="77777777" w:rsidR="000D20D3" w:rsidRDefault="000D20D3" w:rsidP="000D20D3">
      <w:pPr>
        <w:pStyle w:val="ListParagraph"/>
        <w:numPr>
          <w:ilvl w:val="0"/>
          <w:numId w:val="39"/>
        </w:numPr>
        <w:spacing w:after="0" w:line="240" w:lineRule="auto"/>
        <w:contextualSpacing w:val="0"/>
        <w:rPr>
          <w:b/>
        </w:rPr>
      </w:pPr>
      <w:r>
        <w:t>Who was interviewed?</w:t>
      </w:r>
    </w:p>
    <w:p w14:paraId="470EC670" w14:textId="77777777" w:rsidR="000D20D3" w:rsidRDefault="000D20D3" w:rsidP="000D20D3">
      <w:pPr>
        <w:pStyle w:val="ListParagraph"/>
        <w:numPr>
          <w:ilvl w:val="0"/>
          <w:numId w:val="39"/>
        </w:numPr>
        <w:spacing w:after="0" w:line="240" w:lineRule="auto"/>
        <w:contextualSpacing w:val="0"/>
        <w:rPr>
          <w:b/>
        </w:rPr>
      </w:pPr>
      <w:r>
        <w:t>What facilities were seen?</w:t>
      </w:r>
    </w:p>
    <w:p w14:paraId="1CDF916E" w14:textId="77777777" w:rsidR="000D20D3" w:rsidRDefault="000D20D3" w:rsidP="000D20D3">
      <w:pPr>
        <w:pStyle w:val="ListParagraph"/>
        <w:numPr>
          <w:ilvl w:val="0"/>
          <w:numId w:val="39"/>
        </w:numPr>
        <w:spacing w:after="0" w:line="240" w:lineRule="auto"/>
        <w:contextualSpacing w:val="0"/>
        <w:rPr>
          <w:b/>
        </w:rPr>
      </w:pPr>
      <w:r>
        <w:t>Comment on any other activities relevant to the appraisal.</w:t>
      </w:r>
    </w:p>
    <w:p w14:paraId="47DADB2A" w14:textId="77777777" w:rsidR="000D20D3" w:rsidRDefault="000D20D3" w:rsidP="000D20D3">
      <w:pPr>
        <w:pStyle w:val="ListParagraph"/>
        <w:numPr>
          <w:ilvl w:val="0"/>
          <w:numId w:val="39"/>
        </w:numPr>
        <w:spacing w:after="220" w:line="240" w:lineRule="auto"/>
        <w:contextualSpacing w:val="0"/>
        <w:rPr>
          <w:b/>
        </w:rPr>
      </w:pPr>
      <w:r>
        <w:rPr>
          <w:b/>
        </w:rPr>
        <w:t xml:space="preserve">Or: insert the site visit schedule below </w:t>
      </w:r>
    </w:p>
    <w:p w14:paraId="3216A88F" w14:textId="77777777" w:rsidR="000D20D3" w:rsidRDefault="000D20D3" w:rsidP="000D20D3">
      <w:r>
        <w:t>In order to continuously improve the effectiveness and efficiency of site visits/virtual site visits, please comment on the following:</w:t>
      </w:r>
    </w:p>
    <w:p w14:paraId="2A4D48AC" w14:textId="77777777" w:rsidR="000D20D3" w:rsidRDefault="000D20D3" w:rsidP="000D20D3">
      <w:pPr>
        <w:pStyle w:val="ListParagraph"/>
        <w:numPr>
          <w:ilvl w:val="0"/>
          <w:numId w:val="40"/>
        </w:numPr>
        <w:spacing w:after="220" w:line="240" w:lineRule="auto"/>
        <w:contextualSpacing w:val="0"/>
      </w:pPr>
      <w:r>
        <w:t>How effective was the program’s Self-Study in preparing you for the in-person site visit/virtual site visit?</w:t>
      </w:r>
    </w:p>
    <w:p w14:paraId="71E9B656" w14:textId="77777777" w:rsidR="000D20D3" w:rsidRDefault="000D20D3" w:rsidP="000D20D3">
      <w:pPr>
        <w:pStyle w:val="ListParagraph"/>
        <w:numPr>
          <w:ilvl w:val="0"/>
          <w:numId w:val="40"/>
        </w:numPr>
        <w:spacing w:after="220" w:line="240" w:lineRule="auto"/>
        <w:contextualSpacing w:val="0"/>
      </w:pPr>
      <w:r>
        <w:t>How could the logistics of the in-person site visit/virtual site visit be improved?</w:t>
      </w:r>
    </w:p>
    <w:p w14:paraId="2E0508DD" w14:textId="77777777" w:rsidR="000D20D3" w:rsidRDefault="000D20D3" w:rsidP="000D20D3">
      <w:pPr>
        <w:pStyle w:val="ListParagraph"/>
        <w:numPr>
          <w:ilvl w:val="0"/>
          <w:numId w:val="40"/>
        </w:numPr>
        <w:spacing w:after="220" w:line="240" w:lineRule="auto"/>
        <w:contextualSpacing w:val="0"/>
      </w:pPr>
      <w:r>
        <w:t>What additional supports would have helped you in preparing for the in-person site visit/virtual site visit?</w:t>
      </w:r>
    </w:p>
    <w:p w14:paraId="49D3C00F" w14:textId="517D7D1A" w:rsidR="001B241F" w:rsidRDefault="00000000" w:rsidP="005F7CD8">
      <w:pPr>
        <w:pStyle w:val="Heading1"/>
      </w:pPr>
      <w:bookmarkStart w:id="47" w:name="_Toc149648501"/>
      <w:r>
        <w:lastRenderedPageBreak/>
        <w:t>EXECUTIVE SUMMARY</w:t>
      </w:r>
      <w:bookmarkEnd w:id="44"/>
      <w:bookmarkEnd w:id="45"/>
      <w:bookmarkEnd w:id="47"/>
      <w:r>
        <w:t xml:space="preserve"> </w:t>
      </w:r>
    </w:p>
    <w:p w14:paraId="5189AC2B" w14:textId="77777777" w:rsidR="005A332D" w:rsidRPr="005A332D" w:rsidRDefault="005A332D" w:rsidP="005A332D"/>
    <w:p w14:paraId="5B7BEC2B" w14:textId="3EABF44B" w:rsidR="001B241F" w:rsidRDefault="00000000">
      <w:pPr>
        <w:rPr>
          <w:sz w:val="24"/>
          <w:szCs w:val="24"/>
        </w:rPr>
      </w:pPr>
      <w:r>
        <w:rPr>
          <w:sz w:val="24"/>
          <w:szCs w:val="24"/>
        </w:rPr>
        <w:t xml:space="preserve">Please provide an Executive Summary of the Reviewers’ Report, which highlights the </w:t>
      </w:r>
      <w:r w:rsidR="005E530A">
        <w:rPr>
          <w:sz w:val="24"/>
          <w:szCs w:val="24"/>
        </w:rPr>
        <w:t xml:space="preserve">program </w:t>
      </w:r>
      <w:r>
        <w:rPr>
          <w:sz w:val="24"/>
          <w:szCs w:val="24"/>
        </w:rPr>
        <w:t xml:space="preserve">strengths and </w:t>
      </w:r>
      <w:r w:rsidR="005E530A">
        <w:rPr>
          <w:sz w:val="24"/>
          <w:szCs w:val="24"/>
        </w:rPr>
        <w:t xml:space="preserve">areas for enhancement </w:t>
      </w:r>
      <w:r>
        <w:rPr>
          <w:sz w:val="24"/>
          <w:szCs w:val="24"/>
        </w:rPr>
        <w:t>and lists the recommendations being made to the programs. An Executive Summary will be posted on the IQAP website as part of the Final Assessment Report for each review.</w:t>
      </w:r>
    </w:p>
    <w:p w14:paraId="3C201CF7" w14:textId="77777777" w:rsidR="001B241F" w:rsidRDefault="001B241F">
      <w:pPr>
        <w:rPr>
          <w:sz w:val="24"/>
          <w:szCs w:val="24"/>
        </w:rPr>
      </w:pPr>
    </w:p>
    <w:p w14:paraId="3704066C" w14:textId="77777777" w:rsidR="001B241F" w:rsidRDefault="00000000">
      <w:pPr>
        <w:jc w:val="center"/>
        <w:rPr>
          <w:b/>
          <w:i/>
          <w:sz w:val="24"/>
          <w:szCs w:val="24"/>
          <w:u w:val="single"/>
        </w:rPr>
      </w:pPr>
      <w:r>
        <w:rPr>
          <w:b/>
          <w:i/>
          <w:sz w:val="24"/>
          <w:szCs w:val="24"/>
          <w:u w:val="single"/>
        </w:rPr>
        <w:t>Executive Summary:</w:t>
      </w:r>
    </w:p>
    <w:p w14:paraId="30773D25" w14:textId="77777777" w:rsidR="001B241F" w:rsidRDefault="001B241F">
      <w:pPr>
        <w:jc w:val="center"/>
        <w:rPr>
          <w:b/>
          <w:i/>
          <w:sz w:val="24"/>
          <w:szCs w:val="24"/>
        </w:rPr>
      </w:pPr>
    </w:p>
    <w:p w14:paraId="003EC627" w14:textId="77777777" w:rsidR="008E64A3" w:rsidRDefault="008E64A3">
      <w:pPr>
        <w:jc w:val="center"/>
        <w:rPr>
          <w:b/>
          <w:i/>
          <w:sz w:val="24"/>
          <w:szCs w:val="24"/>
        </w:rPr>
      </w:pPr>
    </w:p>
    <w:p w14:paraId="69717B19" w14:textId="77777777" w:rsidR="001B241F" w:rsidRDefault="00000000">
      <w:pPr>
        <w:jc w:val="center"/>
        <w:rPr>
          <w:b/>
          <w:i/>
          <w:sz w:val="24"/>
          <w:szCs w:val="24"/>
          <w:u w:val="single"/>
        </w:rPr>
      </w:pPr>
      <w:r>
        <w:rPr>
          <w:b/>
          <w:i/>
          <w:sz w:val="24"/>
          <w:szCs w:val="24"/>
          <w:u w:val="single"/>
        </w:rPr>
        <w:t>Program Strengths:</w:t>
      </w:r>
    </w:p>
    <w:p w14:paraId="5A45F88B" w14:textId="77777777" w:rsidR="00B27347" w:rsidRDefault="00B27347">
      <w:pPr>
        <w:jc w:val="center"/>
        <w:rPr>
          <w:b/>
          <w:i/>
          <w:sz w:val="24"/>
          <w:szCs w:val="24"/>
          <w:u w:val="single"/>
        </w:rPr>
      </w:pPr>
    </w:p>
    <w:p w14:paraId="7426CA2F" w14:textId="77777777" w:rsidR="008E64A3" w:rsidRDefault="008E64A3">
      <w:pPr>
        <w:jc w:val="center"/>
        <w:rPr>
          <w:b/>
          <w:i/>
          <w:sz w:val="24"/>
          <w:szCs w:val="24"/>
          <w:u w:val="single"/>
        </w:rPr>
      </w:pPr>
    </w:p>
    <w:p w14:paraId="0FF0E9DA" w14:textId="214DC688" w:rsidR="00B27347" w:rsidRDefault="00B27347" w:rsidP="00B27347">
      <w:pPr>
        <w:jc w:val="center"/>
        <w:rPr>
          <w:b/>
          <w:i/>
          <w:sz w:val="24"/>
          <w:szCs w:val="24"/>
          <w:u w:val="single"/>
        </w:rPr>
      </w:pPr>
      <w:r>
        <w:rPr>
          <w:b/>
          <w:i/>
          <w:sz w:val="24"/>
          <w:szCs w:val="24"/>
          <w:u w:val="single"/>
        </w:rPr>
        <w:t>Recommendations for [Program] (minimum of 3):</w:t>
      </w:r>
    </w:p>
    <w:p w14:paraId="64152DE2" w14:textId="77777777" w:rsidR="00B27347" w:rsidRDefault="00B27347">
      <w:pPr>
        <w:jc w:val="center"/>
        <w:rPr>
          <w:b/>
          <w:i/>
          <w:sz w:val="24"/>
          <w:szCs w:val="24"/>
          <w:u w:val="single"/>
        </w:rPr>
      </w:pPr>
    </w:p>
    <w:p w14:paraId="418C52F0" w14:textId="77777777" w:rsidR="001B241F" w:rsidRDefault="001B241F">
      <w:pPr>
        <w:jc w:val="center"/>
        <w:rPr>
          <w:b/>
          <w:i/>
          <w:sz w:val="24"/>
          <w:szCs w:val="24"/>
          <w:u w:val="single"/>
        </w:rPr>
      </w:pPr>
    </w:p>
    <w:p w14:paraId="3F568765" w14:textId="65C7B0E5" w:rsidR="001B241F" w:rsidRDefault="00B27347">
      <w:pPr>
        <w:jc w:val="center"/>
        <w:rPr>
          <w:b/>
          <w:i/>
          <w:sz w:val="24"/>
          <w:szCs w:val="24"/>
          <w:u w:val="single"/>
        </w:rPr>
      </w:pPr>
      <w:r>
        <w:rPr>
          <w:b/>
          <w:i/>
          <w:sz w:val="24"/>
          <w:szCs w:val="24"/>
          <w:u w:val="single"/>
        </w:rPr>
        <w:t>Other Potential Areas for Enhancement:</w:t>
      </w:r>
    </w:p>
    <w:p w14:paraId="75950F18" w14:textId="77777777" w:rsidR="001B241F" w:rsidRDefault="001B241F">
      <w:pPr>
        <w:jc w:val="center"/>
        <w:rPr>
          <w:b/>
          <w:i/>
          <w:sz w:val="24"/>
          <w:szCs w:val="24"/>
        </w:rPr>
      </w:pPr>
    </w:p>
    <w:p w14:paraId="76A6A5AF" w14:textId="77777777" w:rsidR="001B241F" w:rsidRDefault="001B241F">
      <w:pPr>
        <w:rPr>
          <w:sz w:val="24"/>
          <w:szCs w:val="24"/>
        </w:rPr>
      </w:pPr>
    </w:p>
    <w:p w14:paraId="722F25AE" w14:textId="77777777" w:rsidR="001B241F" w:rsidRDefault="001B241F">
      <w:pPr>
        <w:pStyle w:val="Default"/>
        <w:spacing w:line="276" w:lineRule="auto"/>
        <w:jc w:val="both"/>
        <w:rPr>
          <w:rFonts w:ascii="Arial" w:hAnsi="Arial" w:cs="Arial"/>
        </w:rPr>
      </w:pPr>
    </w:p>
    <w:p w14:paraId="15C56ED6" w14:textId="77777777" w:rsidR="001B241F" w:rsidRDefault="001B241F">
      <w:pPr>
        <w:pStyle w:val="Default"/>
        <w:spacing w:line="276" w:lineRule="auto"/>
        <w:jc w:val="both"/>
        <w:rPr>
          <w:rFonts w:ascii="Arial" w:hAnsi="Arial" w:cs="Arial"/>
        </w:rPr>
      </w:pPr>
    </w:p>
    <w:p w14:paraId="5239CD80" w14:textId="77777777" w:rsidR="001B241F" w:rsidRDefault="001B241F">
      <w:pPr>
        <w:pStyle w:val="Default"/>
        <w:spacing w:line="276" w:lineRule="auto"/>
        <w:jc w:val="both"/>
        <w:rPr>
          <w:rFonts w:ascii="Arial" w:hAnsi="Arial" w:cs="Arial"/>
        </w:rPr>
      </w:pPr>
    </w:p>
    <w:p w14:paraId="0E8D8577" w14:textId="77777777" w:rsidR="001B241F" w:rsidRDefault="001B241F">
      <w:pPr>
        <w:pStyle w:val="Default"/>
        <w:spacing w:line="276" w:lineRule="auto"/>
        <w:jc w:val="both"/>
        <w:rPr>
          <w:rFonts w:ascii="Arial" w:hAnsi="Arial" w:cs="Arial"/>
        </w:rPr>
      </w:pPr>
    </w:p>
    <w:p w14:paraId="6645D12A" w14:textId="77777777" w:rsidR="001B241F" w:rsidRDefault="001B241F">
      <w:pPr>
        <w:pStyle w:val="Default"/>
        <w:spacing w:line="276" w:lineRule="auto"/>
        <w:jc w:val="both"/>
        <w:rPr>
          <w:rFonts w:ascii="Arial" w:hAnsi="Arial" w:cs="Arial"/>
        </w:rPr>
      </w:pPr>
    </w:p>
    <w:p w14:paraId="1F76152C" w14:textId="77777777" w:rsidR="001B241F" w:rsidRDefault="001B241F">
      <w:pPr>
        <w:pStyle w:val="Default"/>
        <w:spacing w:line="276" w:lineRule="auto"/>
        <w:jc w:val="both"/>
        <w:rPr>
          <w:rFonts w:ascii="Arial" w:hAnsi="Arial" w:cs="Arial"/>
        </w:rPr>
      </w:pPr>
    </w:p>
    <w:p w14:paraId="1016F574" w14:textId="77777777" w:rsidR="001B241F" w:rsidRDefault="001B241F">
      <w:pPr>
        <w:pStyle w:val="Default"/>
        <w:spacing w:line="276" w:lineRule="auto"/>
        <w:jc w:val="both"/>
        <w:rPr>
          <w:rFonts w:ascii="Arial" w:hAnsi="Arial" w:cs="Arial"/>
        </w:rPr>
      </w:pPr>
    </w:p>
    <w:p w14:paraId="5BD32D05" w14:textId="77777777" w:rsidR="001B241F" w:rsidRDefault="001B241F">
      <w:pPr>
        <w:pStyle w:val="Default"/>
        <w:spacing w:line="276" w:lineRule="auto"/>
        <w:jc w:val="both"/>
        <w:rPr>
          <w:rFonts w:ascii="Arial" w:hAnsi="Arial" w:cs="Arial"/>
        </w:rPr>
      </w:pPr>
    </w:p>
    <w:p w14:paraId="42EE137D" w14:textId="77777777" w:rsidR="001B241F" w:rsidRDefault="001B241F">
      <w:pPr>
        <w:pStyle w:val="Default"/>
        <w:spacing w:line="276" w:lineRule="auto"/>
        <w:jc w:val="both"/>
        <w:rPr>
          <w:rFonts w:ascii="Arial" w:hAnsi="Arial" w:cs="Arial"/>
        </w:rPr>
      </w:pPr>
    </w:p>
    <w:p w14:paraId="4BB71621" w14:textId="77777777" w:rsidR="00AE0F15" w:rsidRDefault="00AE0F15">
      <w:pPr>
        <w:pStyle w:val="Default"/>
        <w:spacing w:line="276" w:lineRule="auto"/>
        <w:jc w:val="both"/>
        <w:rPr>
          <w:rFonts w:ascii="Arial" w:hAnsi="Arial" w:cs="Arial"/>
        </w:rPr>
      </w:pPr>
    </w:p>
    <w:p w14:paraId="426E847E" w14:textId="77777777" w:rsidR="001B241F" w:rsidRDefault="00000000" w:rsidP="005F7CD8">
      <w:pPr>
        <w:pStyle w:val="Heading1"/>
      </w:pPr>
      <w:bookmarkStart w:id="48" w:name="_Toc388711310"/>
      <w:bookmarkStart w:id="49" w:name="_Toc149646569"/>
      <w:bookmarkStart w:id="50" w:name="_Toc149646984"/>
      <w:bookmarkStart w:id="51" w:name="_Toc149647119"/>
      <w:bookmarkStart w:id="52" w:name="_Toc149647552"/>
      <w:bookmarkStart w:id="53" w:name="_Toc149648502"/>
      <w:r>
        <w:lastRenderedPageBreak/>
        <w:t>PROGRAM</w:t>
      </w:r>
      <w:bookmarkEnd w:id="34"/>
      <w:bookmarkEnd w:id="35"/>
      <w:bookmarkEnd w:id="36"/>
      <w:bookmarkEnd w:id="37"/>
      <w:bookmarkEnd w:id="48"/>
      <w:bookmarkEnd w:id="49"/>
      <w:bookmarkEnd w:id="50"/>
      <w:bookmarkEnd w:id="51"/>
      <w:bookmarkEnd w:id="52"/>
      <w:bookmarkEnd w:id="53"/>
      <w:r>
        <w:t xml:space="preserve"> </w:t>
      </w:r>
      <w:bookmarkStart w:id="54" w:name="_Toc408491321"/>
      <w:bookmarkStart w:id="55" w:name="_Toc408491385"/>
    </w:p>
    <w:p w14:paraId="20DE7DCB" w14:textId="77777777" w:rsidR="005A332D" w:rsidRPr="005A332D" w:rsidRDefault="005A332D" w:rsidP="005A332D"/>
    <w:p w14:paraId="24DDA6B3" w14:textId="77777777" w:rsidR="001B241F" w:rsidRDefault="00000000">
      <w:pPr>
        <w:rPr>
          <w:rFonts w:cs="Arial"/>
          <w:color w:val="000033"/>
          <w:sz w:val="24"/>
          <w:szCs w:val="24"/>
        </w:rPr>
      </w:pPr>
      <w:r>
        <w:rPr>
          <w:rFonts w:cs="Arial"/>
          <w:color w:val="000033"/>
          <w:sz w:val="24"/>
          <w:szCs w:val="24"/>
        </w:rPr>
        <w:t xml:space="preserve">Comment on the consistency of the program with McMaster’s mission and academic </w:t>
      </w:r>
      <w:proofErr w:type="gramStart"/>
      <w:r>
        <w:rPr>
          <w:rFonts w:cs="Arial"/>
          <w:color w:val="000033"/>
          <w:sz w:val="24"/>
          <w:szCs w:val="24"/>
        </w:rPr>
        <w:t>plan;</w:t>
      </w:r>
      <w:proofErr w:type="gramEnd"/>
      <w:r>
        <w:rPr>
          <w:rFonts w:cs="Arial"/>
          <w:color w:val="000033"/>
          <w:sz w:val="24"/>
          <w:szCs w:val="24"/>
        </w:rPr>
        <w:t xml:space="preserve"> whether the program learning outcomes are clear, appropriate and aligned with the undergraduate or graduate Degree Level Expectations.</w:t>
      </w:r>
    </w:p>
    <w:p w14:paraId="3E897E1F" w14:textId="382C64CB" w:rsidR="00BA597B" w:rsidRDefault="00BA597B">
      <w:pPr>
        <w:rPr>
          <w:rFonts w:cs="Arial"/>
          <w:color w:val="000033"/>
          <w:sz w:val="24"/>
          <w:szCs w:val="24"/>
        </w:rPr>
      </w:pPr>
      <w:r>
        <w:rPr>
          <w:rFonts w:cs="Arial"/>
          <w:color w:val="000033"/>
          <w:sz w:val="24"/>
          <w:szCs w:val="24"/>
        </w:rPr>
        <w:t xml:space="preserve">Also consider ways in which the program addresses the </w:t>
      </w:r>
      <w:r w:rsidR="005C7DD5">
        <w:rPr>
          <w:rFonts w:cs="Arial"/>
          <w:color w:val="000033"/>
          <w:sz w:val="24"/>
          <w:szCs w:val="24"/>
        </w:rPr>
        <w:t>institutions’</w:t>
      </w:r>
      <w:r>
        <w:rPr>
          <w:rFonts w:cs="Arial"/>
          <w:color w:val="000033"/>
          <w:sz w:val="24"/>
          <w:szCs w:val="24"/>
        </w:rPr>
        <w:t xml:space="preserve"> current strategies, </w:t>
      </w:r>
      <w:r w:rsidR="005C7DD5">
        <w:rPr>
          <w:rFonts w:cs="Arial"/>
          <w:color w:val="000033"/>
          <w:sz w:val="24"/>
          <w:szCs w:val="24"/>
        </w:rPr>
        <w:t>frameworks</w:t>
      </w:r>
      <w:r>
        <w:rPr>
          <w:rFonts w:cs="Arial"/>
          <w:color w:val="000033"/>
          <w:sz w:val="24"/>
          <w:szCs w:val="24"/>
        </w:rPr>
        <w:t xml:space="preserve"> and/or principles regarding equity, diversity and inclusion, and how the program advances EDI-related academic goals (e.g. Indigenous perspectives, international relevance, interdisciplinarity, intercultural competencies, social and environmental equity and sustainability, </w:t>
      </w:r>
      <w:proofErr w:type="spellStart"/>
      <w:r>
        <w:rPr>
          <w:rFonts w:cs="Arial"/>
          <w:color w:val="000033"/>
          <w:sz w:val="24"/>
          <w:szCs w:val="24"/>
        </w:rPr>
        <w:t>etc</w:t>
      </w:r>
      <w:proofErr w:type="spellEnd"/>
      <w:r>
        <w:rPr>
          <w:rFonts w:cs="Arial"/>
          <w:color w:val="000033"/>
          <w:sz w:val="24"/>
          <w:szCs w:val="24"/>
        </w:rPr>
        <w:t>).</w:t>
      </w:r>
    </w:p>
    <w:p w14:paraId="6650DB18" w14:textId="77777777" w:rsidR="001B241F" w:rsidRDefault="00000000">
      <w:pPr>
        <w:pStyle w:val="Default"/>
        <w:rPr>
          <w:rFonts w:ascii="Arial" w:hAnsi="Arial" w:cs="Arial"/>
          <w:color w:val="000033"/>
        </w:rPr>
      </w:pPr>
      <w:r>
        <w:rPr>
          <w:rFonts w:ascii="Arial" w:hAnsi="Arial" w:cs="Arial"/>
          <w:color w:val="000033"/>
        </w:rPr>
        <w:t>McMaster’s Current Priorities and Strategic Mandate Agreement should be at the forefront of program design. This information can be found in the links provided below:</w:t>
      </w:r>
      <w:bookmarkEnd w:id="54"/>
      <w:bookmarkEnd w:id="55"/>
      <w:r>
        <w:rPr>
          <w:rFonts w:ascii="Arial" w:hAnsi="Arial" w:cs="Arial"/>
          <w:color w:val="000033"/>
        </w:rPr>
        <w:t xml:space="preserve"> </w:t>
      </w:r>
    </w:p>
    <w:p w14:paraId="46F21F28" w14:textId="77777777" w:rsidR="001B241F" w:rsidRDefault="001B241F">
      <w:pPr>
        <w:pStyle w:val="Default"/>
        <w:ind w:left="567"/>
        <w:rPr>
          <w:rFonts w:ascii="Arial" w:hAnsi="Arial" w:cs="Arial"/>
          <w:color w:val="000033"/>
        </w:rPr>
      </w:pPr>
    </w:p>
    <w:p w14:paraId="51A20989" w14:textId="77777777" w:rsidR="001B241F" w:rsidRDefault="00000000">
      <w:pPr>
        <w:pStyle w:val="Default"/>
        <w:numPr>
          <w:ilvl w:val="0"/>
          <w:numId w:val="1"/>
        </w:numPr>
        <w:rPr>
          <w:rFonts w:ascii="Arial" w:hAnsi="Arial" w:cs="Arial"/>
          <w:color w:val="000033"/>
        </w:rPr>
      </w:pPr>
      <w:r>
        <w:rPr>
          <w:rFonts w:ascii="Arial" w:hAnsi="Arial" w:cs="Arial"/>
          <w:b/>
          <w:color w:val="000033"/>
          <w:u w:val="single"/>
        </w:rPr>
        <w:t xml:space="preserve">McMaster’s Strategic Mandate Agreement: </w:t>
      </w:r>
    </w:p>
    <w:p w14:paraId="5054BBF6" w14:textId="77777777" w:rsidR="001B241F" w:rsidRDefault="00000000">
      <w:pPr>
        <w:pStyle w:val="Default"/>
        <w:ind w:left="1020"/>
        <w:rPr>
          <w:rFonts w:ascii="Arial" w:hAnsi="Arial" w:cs="Arial"/>
          <w:b/>
          <w:bCs/>
          <w:color w:val="000033"/>
        </w:rPr>
      </w:pPr>
      <w:hyperlink r:id="rId21" w:history="1">
        <w:r>
          <w:rPr>
            <w:rStyle w:val="Hyperlink"/>
            <w:rFonts w:ascii="Arial" w:hAnsi="Arial" w:cs="Arial"/>
            <w:b/>
            <w:bCs/>
          </w:rPr>
          <w:t>https://ira.mcmaster.ca/app/uploads/2020/11/McMaster-SMA3-Agreement-August-31-2020-SIGNED-FINAL.pdf</w:t>
        </w:r>
      </w:hyperlink>
    </w:p>
    <w:p w14:paraId="5DBBBB7C" w14:textId="77777777" w:rsidR="001B241F" w:rsidRDefault="001B241F">
      <w:pPr>
        <w:pStyle w:val="Default"/>
        <w:ind w:left="1020"/>
        <w:rPr>
          <w:rFonts w:ascii="Arial" w:hAnsi="Arial" w:cs="Arial"/>
          <w:color w:val="000033"/>
        </w:rPr>
      </w:pPr>
    </w:p>
    <w:p w14:paraId="06146C33" w14:textId="77777777" w:rsidR="001B241F" w:rsidRDefault="00000000">
      <w:pPr>
        <w:pStyle w:val="Default"/>
        <w:numPr>
          <w:ilvl w:val="0"/>
          <w:numId w:val="1"/>
        </w:numPr>
        <w:rPr>
          <w:rFonts w:ascii="Arial" w:hAnsi="Arial" w:cs="Arial"/>
          <w:color w:val="000033"/>
        </w:rPr>
      </w:pPr>
      <w:r>
        <w:rPr>
          <w:rFonts w:ascii="Arial" w:hAnsi="Arial" w:cs="Arial"/>
          <w:b/>
          <w:color w:val="000033"/>
          <w:u w:val="single"/>
        </w:rPr>
        <w:t xml:space="preserve">McMaster’s current priorities: </w:t>
      </w:r>
    </w:p>
    <w:p w14:paraId="5887A66F" w14:textId="77777777" w:rsidR="001B241F" w:rsidRDefault="00000000">
      <w:pPr>
        <w:pStyle w:val="Default"/>
        <w:ind w:left="1020"/>
        <w:rPr>
          <w:rFonts w:ascii="Arial" w:hAnsi="Arial" w:cs="Arial"/>
          <w:b/>
          <w:bCs/>
          <w:color w:val="000033"/>
        </w:rPr>
      </w:pPr>
      <w:hyperlink r:id="rId22" w:history="1">
        <w:r>
          <w:rPr>
            <w:rStyle w:val="Hyperlink"/>
            <w:rFonts w:ascii="Arial" w:hAnsi="Arial" w:cs="Arial"/>
            <w:b/>
            <w:bCs/>
          </w:rPr>
          <w:t>https://president.mcmaster.ca/app/uploads/2021/05/Institutional-Priorities-and-Strategic-Framework_FINAL_5May21.pdf</w:t>
        </w:r>
      </w:hyperlink>
    </w:p>
    <w:p w14:paraId="6708DC38" w14:textId="77777777" w:rsidR="001B241F" w:rsidRDefault="001B241F">
      <w:pPr>
        <w:pStyle w:val="Default"/>
        <w:rPr>
          <w:rFonts w:ascii="Arial" w:hAnsi="Arial" w:cs="Arial"/>
          <w:color w:val="000033"/>
        </w:rPr>
      </w:pPr>
    </w:p>
    <w:p w14:paraId="59F53FC3" w14:textId="77777777" w:rsidR="001B241F" w:rsidRDefault="001B241F">
      <w:pPr>
        <w:pStyle w:val="Default"/>
        <w:rPr>
          <w:rFonts w:ascii="Arial" w:hAnsi="Arial" w:cs="Arial"/>
          <w:i/>
          <w:color w:val="000033"/>
        </w:rPr>
      </w:pPr>
    </w:p>
    <w:p w14:paraId="309BF980" w14:textId="13750791" w:rsidR="001B241F" w:rsidRDefault="00000000">
      <w:pPr>
        <w:pStyle w:val="Default"/>
        <w:rPr>
          <w:rFonts w:ascii="Arial" w:hAnsi="Arial" w:cs="Arial"/>
          <w:b/>
          <w:i/>
          <w:color w:val="000033"/>
        </w:rPr>
      </w:pPr>
      <w:r>
        <w:rPr>
          <w:rFonts w:ascii="Arial" w:hAnsi="Arial" w:cs="Arial"/>
          <w:b/>
          <w:i/>
          <w:color w:val="000033"/>
        </w:rPr>
        <w:t>Comments:</w:t>
      </w:r>
      <w:r w:rsidR="00B27347">
        <w:rPr>
          <w:rFonts w:ascii="Arial" w:hAnsi="Arial" w:cs="Arial"/>
          <w:b/>
          <w:i/>
          <w:color w:val="000033"/>
        </w:rPr>
        <w:t xml:space="preserve"> </w:t>
      </w:r>
      <w:r w:rsidR="00D90871" w:rsidRPr="00AC01F2">
        <w:rPr>
          <w:rFonts w:ascii="Arial" w:hAnsi="Arial" w:cs="Arial"/>
          <w:b/>
          <w:i/>
          <w:color w:val="000033"/>
          <w:highlight w:val="yellow"/>
        </w:rPr>
        <w:t xml:space="preserve">Please </w:t>
      </w:r>
      <w:r w:rsidR="00B27347" w:rsidRPr="00AC01F2">
        <w:rPr>
          <w:rFonts w:ascii="Arial" w:hAnsi="Arial" w:cs="Arial"/>
          <w:b/>
          <w:i/>
          <w:color w:val="000033"/>
          <w:highlight w:val="yellow"/>
        </w:rPr>
        <w:t>provide enough commentary that can lead to your recommendation</w:t>
      </w:r>
      <w:r w:rsidR="00CA42D1" w:rsidRPr="00AC01F2">
        <w:rPr>
          <w:rFonts w:ascii="Arial" w:hAnsi="Arial" w:cs="Arial"/>
          <w:b/>
          <w:i/>
          <w:color w:val="000033"/>
          <w:highlight w:val="yellow"/>
        </w:rPr>
        <w:t>(</w:t>
      </w:r>
      <w:r w:rsidR="00B27347" w:rsidRPr="00AC01F2">
        <w:rPr>
          <w:rFonts w:ascii="Arial" w:hAnsi="Arial" w:cs="Arial"/>
          <w:b/>
          <w:i/>
          <w:color w:val="000033"/>
          <w:highlight w:val="yellow"/>
        </w:rPr>
        <w:t>s</w:t>
      </w:r>
      <w:r w:rsidR="00CA42D1" w:rsidRPr="00AC01F2">
        <w:rPr>
          <w:rFonts w:ascii="Arial" w:hAnsi="Arial" w:cs="Arial"/>
          <w:b/>
          <w:i/>
          <w:color w:val="000033"/>
          <w:highlight w:val="yellow"/>
        </w:rPr>
        <w:t>)</w:t>
      </w:r>
      <w:r w:rsidR="00B27347" w:rsidRPr="00AC01F2">
        <w:rPr>
          <w:rFonts w:ascii="Arial" w:hAnsi="Arial" w:cs="Arial"/>
          <w:b/>
          <w:i/>
          <w:color w:val="000033"/>
          <w:highlight w:val="yellow"/>
        </w:rPr>
        <w:t xml:space="preserve"> (could include various strengths, ideas, and include a recommendation).</w:t>
      </w:r>
    </w:p>
    <w:p w14:paraId="6ABF7F49" w14:textId="77777777" w:rsidR="001B241F" w:rsidRDefault="001B241F">
      <w:pPr>
        <w:pStyle w:val="Default"/>
        <w:rPr>
          <w:rFonts w:ascii="Arial" w:hAnsi="Arial" w:cs="Arial"/>
          <w:b/>
          <w:i/>
          <w:color w:val="000033"/>
        </w:rPr>
      </w:pPr>
    </w:p>
    <w:p w14:paraId="4F8300EA" w14:textId="77777777" w:rsidR="001B241F" w:rsidRDefault="00000000">
      <w:pPr>
        <w:pStyle w:val="Default"/>
        <w:rPr>
          <w:rFonts w:ascii="Arial" w:hAnsi="Arial" w:cs="Arial"/>
          <w:b/>
          <w:i/>
          <w:color w:val="000033"/>
        </w:rPr>
      </w:pPr>
      <w:r>
        <w:rPr>
          <w:rFonts w:ascii="Arial" w:hAnsi="Arial" w:cs="Arial"/>
          <w:b/>
          <w:i/>
          <w:color w:val="000033"/>
        </w:rPr>
        <w:t>Specific Recommendations (where applicable):</w:t>
      </w:r>
    </w:p>
    <w:p w14:paraId="0C6DD8CE" w14:textId="77777777" w:rsidR="006F44F5" w:rsidRDefault="006F44F5" w:rsidP="006F44F5">
      <w:pPr>
        <w:pStyle w:val="Heading4"/>
      </w:pPr>
      <w:bookmarkStart w:id="56" w:name="_Toc408577654"/>
      <w:bookmarkStart w:id="57" w:name="_Toc408907326"/>
      <w:bookmarkStart w:id="58" w:name="_Toc388711311"/>
      <w:bookmarkStart w:id="59" w:name="_Toc149646570"/>
      <w:bookmarkStart w:id="60" w:name="_Toc149646985"/>
      <w:bookmarkStart w:id="61" w:name="_Toc149647120"/>
      <w:bookmarkStart w:id="62" w:name="_Toc149647553"/>
    </w:p>
    <w:p w14:paraId="6FC6F256" w14:textId="0AEEF65C" w:rsidR="001B241F" w:rsidRDefault="00000000" w:rsidP="005F7CD8">
      <w:pPr>
        <w:pStyle w:val="Heading1"/>
      </w:pPr>
      <w:bookmarkStart w:id="63" w:name="_Toc149648503"/>
      <w:r>
        <w:t>ADMISSION REQUIREMENTS</w:t>
      </w:r>
      <w:bookmarkEnd w:id="56"/>
      <w:bookmarkEnd w:id="57"/>
      <w:bookmarkEnd w:id="58"/>
      <w:bookmarkEnd w:id="59"/>
      <w:bookmarkEnd w:id="60"/>
      <w:bookmarkEnd w:id="61"/>
      <w:bookmarkEnd w:id="62"/>
      <w:bookmarkEnd w:id="63"/>
    </w:p>
    <w:p w14:paraId="4DAF9082" w14:textId="77777777" w:rsidR="005A332D" w:rsidRPr="005A332D" w:rsidRDefault="005A332D" w:rsidP="005A332D"/>
    <w:p w14:paraId="3E4BCB92" w14:textId="77777777" w:rsidR="001B241F" w:rsidRDefault="00000000">
      <w:pPr>
        <w:jc w:val="both"/>
        <w:rPr>
          <w:sz w:val="24"/>
          <w:szCs w:val="24"/>
        </w:rPr>
      </w:pPr>
      <w:r>
        <w:rPr>
          <w:sz w:val="24"/>
          <w:szCs w:val="24"/>
        </w:rPr>
        <w:t>Comment on whether the admission requirements (including any alternative requirements) are appropriately aligned with the program learning outcomes (and/or Degree Level Expectations) established for completion of the program.</w:t>
      </w:r>
    </w:p>
    <w:p w14:paraId="317F00BA" w14:textId="0279199D" w:rsidR="00CA42D1" w:rsidRDefault="00000000" w:rsidP="00CA42D1">
      <w:pPr>
        <w:pStyle w:val="Default"/>
        <w:rPr>
          <w:rFonts w:ascii="Arial" w:hAnsi="Arial" w:cs="Arial"/>
          <w:b/>
          <w:i/>
          <w:color w:val="000033"/>
        </w:rPr>
      </w:pPr>
      <w:r>
        <w:rPr>
          <w:b/>
          <w:i/>
        </w:rPr>
        <w:t>Comments:</w:t>
      </w:r>
      <w:r w:rsidR="00CA42D1">
        <w:rPr>
          <w:b/>
          <w:i/>
        </w:rPr>
        <w:t xml:space="preserve"> </w:t>
      </w:r>
      <w:r w:rsidR="00CA42D1" w:rsidRPr="00AC01F2">
        <w:rPr>
          <w:rFonts w:ascii="Arial" w:hAnsi="Arial" w:cs="Arial"/>
          <w:b/>
          <w:i/>
          <w:color w:val="000033"/>
          <w:highlight w:val="yellow"/>
        </w:rPr>
        <w:t>Please provide enough commentary that can lead to your recommendation(s) (could include various strengths, ideas, and include a recommendation).</w:t>
      </w:r>
    </w:p>
    <w:p w14:paraId="7CCD8377" w14:textId="704BB848" w:rsidR="001B241F" w:rsidRDefault="001B241F">
      <w:pPr>
        <w:rPr>
          <w:b/>
          <w:i/>
          <w:sz w:val="24"/>
          <w:szCs w:val="24"/>
        </w:rPr>
      </w:pPr>
    </w:p>
    <w:p w14:paraId="73396DDB" w14:textId="77777777" w:rsidR="001B241F" w:rsidRDefault="00000000">
      <w:pPr>
        <w:rPr>
          <w:b/>
          <w:i/>
          <w:sz w:val="24"/>
          <w:szCs w:val="24"/>
        </w:rPr>
      </w:pPr>
      <w:r>
        <w:rPr>
          <w:b/>
          <w:i/>
          <w:sz w:val="24"/>
          <w:szCs w:val="24"/>
        </w:rPr>
        <w:lastRenderedPageBreak/>
        <w:t>Specific Recommendations (where applicable):</w:t>
      </w:r>
    </w:p>
    <w:p w14:paraId="7D384DAF" w14:textId="77777777" w:rsidR="001B241F" w:rsidRDefault="00000000" w:rsidP="005F7CD8">
      <w:pPr>
        <w:pStyle w:val="Heading1"/>
      </w:pPr>
      <w:bookmarkStart w:id="64" w:name="_Toc408577657"/>
      <w:bookmarkStart w:id="65" w:name="_Toc408907332"/>
      <w:bookmarkStart w:id="66" w:name="_Toc388711312"/>
      <w:bookmarkStart w:id="67" w:name="_Toc149646571"/>
      <w:bookmarkStart w:id="68" w:name="_Toc149646986"/>
      <w:bookmarkStart w:id="69" w:name="_Toc149647121"/>
      <w:bookmarkStart w:id="70" w:name="_Toc149647554"/>
      <w:bookmarkStart w:id="71" w:name="_Toc149648504"/>
      <w:r>
        <w:t>CURRICULUM</w:t>
      </w:r>
      <w:bookmarkEnd w:id="64"/>
      <w:bookmarkEnd w:id="65"/>
      <w:bookmarkEnd w:id="66"/>
      <w:bookmarkEnd w:id="67"/>
      <w:bookmarkEnd w:id="68"/>
      <w:bookmarkEnd w:id="69"/>
      <w:bookmarkEnd w:id="70"/>
      <w:bookmarkEnd w:id="71"/>
    </w:p>
    <w:p w14:paraId="51AACB48" w14:textId="77777777" w:rsidR="005A332D" w:rsidRPr="005A332D" w:rsidRDefault="005A332D" w:rsidP="005A332D"/>
    <w:p w14:paraId="202C3D98" w14:textId="61E8ED49" w:rsidR="00023547" w:rsidRDefault="00000000" w:rsidP="00AC01F2">
      <w:pPr>
        <w:pStyle w:val="Default"/>
        <w:numPr>
          <w:ilvl w:val="0"/>
          <w:numId w:val="42"/>
        </w:numPr>
        <w:pBdr>
          <w:bottom w:val="none" w:sz="4" w:space="2" w:color="000000"/>
        </w:pBdr>
        <w:jc w:val="both"/>
        <w:rPr>
          <w:rFonts w:ascii="Arial" w:hAnsi="Arial" w:cs="Arial"/>
        </w:rPr>
      </w:pPr>
      <w:r>
        <w:rPr>
          <w:rFonts w:ascii="Arial" w:hAnsi="Arial" w:cs="Arial"/>
        </w:rPr>
        <w:t>Comment on how the curriculum reflect</w:t>
      </w:r>
      <w:r w:rsidR="00023547">
        <w:rPr>
          <w:rFonts w:ascii="Arial" w:hAnsi="Arial" w:cs="Arial"/>
        </w:rPr>
        <w:t>s</w:t>
      </w:r>
      <w:r>
        <w:rPr>
          <w:rFonts w:ascii="Arial" w:hAnsi="Arial" w:cs="Arial"/>
        </w:rPr>
        <w:t xml:space="preserve"> the current state of the discipline or area of study</w:t>
      </w:r>
      <w:r w:rsidR="00023547">
        <w:rPr>
          <w:rFonts w:ascii="Arial" w:hAnsi="Arial" w:cs="Arial"/>
        </w:rPr>
        <w:t xml:space="preserve"> and extent to which a comparative review of the state of the </w:t>
      </w:r>
      <w:r w:rsidR="005C7DD5">
        <w:rPr>
          <w:rFonts w:ascii="Arial" w:hAnsi="Arial" w:cs="Arial"/>
        </w:rPr>
        <w:t>discipline</w:t>
      </w:r>
      <w:r w:rsidR="00023547">
        <w:rPr>
          <w:rFonts w:ascii="Arial" w:hAnsi="Arial" w:cs="Arial"/>
        </w:rPr>
        <w:t xml:space="preserve"> informs the curriculum</w:t>
      </w:r>
      <w:r>
        <w:rPr>
          <w:rFonts w:ascii="Arial" w:hAnsi="Arial" w:cs="Arial"/>
        </w:rPr>
        <w:t xml:space="preserve">; </w:t>
      </w:r>
    </w:p>
    <w:p w14:paraId="4AD6A97B" w14:textId="77777777" w:rsidR="00023547" w:rsidRDefault="00000000" w:rsidP="00AC01F2">
      <w:pPr>
        <w:pStyle w:val="Default"/>
        <w:numPr>
          <w:ilvl w:val="0"/>
          <w:numId w:val="42"/>
        </w:numPr>
        <w:pBdr>
          <w:bottom w:val="none" w:sz="4" w:space="2" w:color="000000"/>
        </w:pBdr>
        <w:jc w:val="both"/>
        <w:rPr>
          <w:rFonts w:ascii="Arial" w:hAnsi="Arial" w:cs="Arial"/>
        </w:rPr>
      </w:pPr>
      <w:r>
        <w:rPr>
          <w:rFonts w:ascii="Arial" w:hAnsi="Arial" w:cs="Arial"/>
        </w:rPr>
        <w:t>evidence of significant innovation or creativity in the content and/or delivery of the program</w:t>
      </w:r>
      <w:r w:rsidR="00023547">
        <w:rPr>
          <w:rFonts w:ascii="Arial" w:hAnsi="Arial" w:cs="Arial"/>
        </w:rPr>
        <w:t xml:space="preserve"> relative to other such programs, with attention to experiential and community-engaged </w:t>
      </w:r>
      <w:proofErr w:type="gramStart"/>
      <w:r w:rsidR="00023547">
        <w:rPr>
          <w:rFonts w:ascii="Arial" w:hAnsi="Arial" w:cs="Arial"/>
        </w:rPr>
        <w:t>pedagogy</w:t>
      </w:r>
      <w:r>
        <w:rPr>
          <w:rFonts w:ascii="Arial" w:hAnsi="Arial" w:cs="Arial"/>
        </w:rPr>
        <w:t>;</w:t>
      </w:r>
      <w:proofErr w:type="gramEnd"/>
      <w:r>
        <w:rPr>
          <w:rFonts w:ascii="Arial" w:hAnsi="Arial" w:cs="Arial"/>
        </w:rPr>
        <w:t xml:space="preserve"> </w:t>
      </w:r>
    </w:p>
    <w:p w14:paraId="3D8CCA55" w14:textId="56243527" w:rsidR="00023547" w:rsidRDefault="00000000" w:rsidP="00023547">
      <w:pPr>
        <w:pStyle w:val="Default"/>
        <w:numPr>
          <w:ilvl w:val="0"/>
          <w:numId w:val="42"/>
        </w:numPr>
        <w:pBdr>
          <w:bottom w:val="none" w:sz="4" w:space="2" w:color="000000"/>
        </w:pBdr>
        <w:jc w:val="both"/>
        <w:rPr>
          <w:rFonts w:ascii="Arial" w:hAnsi="Arial" w:cs="Arial"/>
        </w:rPr>
      </w:pPr>
      <w:r>
        <w:rPr>
          <w:rFonts w:ascii="Arial" w:hAnsi="Arial" w:cs="Arial"/>
        </w:rPr>
        <w:t>the appropriateness and effectiveness of the mode</w:t>
      </w:r>
      <w:r w:rsidR="00023547">
        <w:rPr>
          <w:rFonts w:ascii="Arial" w:hAnsi="Arial" w:cs="Arial"/>
        </w:rPr>
        <w:t>(</w:t>
      </w:r>
      <w:r>
        <w:rPr>
          <w:rFonts w:ascii="Arial" w:hAnsi="Arial" w:cs="Arial"/>
        </w:rPr>
        <w:t>s</w:t>
      </w:r>
      <w:r w:rsidR="00023547">
        <w:rPr>
          <w:rFonts w:ascii="Arial" w:hAnsi="Arial" w:cs="Arial"/>
        </w:rPr>
        <w:t>)</w:t>
      </w:r>
      <w:r>
        <w:rPr>
          <w:rFonts w:ascii="Arial" w:hAnsi="Arial" w:cs="Arial"/>
        </w:rPr>
        <w:t xml:space="preserve"> of delivery at meeting </w:t>
      </w:r>
      <w:r w:rsidR="00023547">
        <w:rPr>
          <w:rFonts w:ascii="Arial" w:hAnsi="Arial" w:cs="Arial"/>
        </w:rPr>
        <w:t>P</w:t>
      </w:r>
      <w:r>
        <w:rPr>
          <w:rFonts w:ascii="Arial" w:hAnsi="Arial" w:cs="Arial"/>
        </w:rPr>
        <w:t xml:space="preserve">rogram </w:t>
      </w:r>
      <w:r w:rsidR="00023547">
        <w:rPr>
          <w:rFonts w:ascii="Arial" w:hAnsi="Arial" w:cs="Arial"/>
        </w:rPr>
        <w:t>L</w:t>
      </w:r>
      <w:r>
        <w:rPr>
          <w:rFonts w:ascii="Arial" w:hAnsi="Arial" w:cs="Arial"/>
        </w:rPr>
        <w:t xml:space="preserve">earning </w:t>
      </w:r>
      <w:r w:rsidR="00023547">
        <w:rPr>
          <w:rFonts w:ascii="Arial" w:hAnsi="Arial" w:cs="Arial"/>
        </w:rPr>
        <w:t>O</w:t>
      </w:r>
      <w:r>
        <w:rPr>
          <w:rFonts w:ascii="Arial" w:hAnsi="Arial" w:cs="Arial"/>
        </w:rPr>
        <w:t>utcomes</w:t>
      </w:r>
      <w:r w:rsidR="00023547">
        <w:rPr>
          <w:rFonts w:ascii="Arial" w:hAnsi="Arial" w:cs="Arial"/>
        </w:rPr>
        <w:t xml:space="preserve">, including infrastructure and technologies for accessible </w:t>
      </w:r>
      <w:proofErr w:type="gramStart"/>
      <w:r w:rsidR="00023547">
        <w:rPr>
          <w:rFonts w:ascii="Arial" w:hAnsi="Arial" w:cs="Arial"/>
        </w:rPr>
        <w:t>education</w:t>
      </w:r>
      <w:r>
        <w:rPr>
          <w:rFonts w:ascii="Arial" w:hAnsi="Arial" w:cs="Arial"/>
        </w:rPr>
        <w:t>;</w:t>
      </w:r>
      <w:proofErr w:type="gramEnd"/>
    </w:p>
    <w:p w14:paraId="74093EC3" w14:textId="229E2533" w:rsidR="001B241F" w:rsidRDefault="00023547" w:rsidP="00AC01F2">
      <w:pPr>
        <w:pStyle w:val="Default"/>
        <w:numPr>
          <w:ilvl w:val="0"/>
          <w:numId w:val="42"/>
        </w:numPr>
        <w:pBdr>
          <w:bottom w:val="none" w:sz="4" w:space="2" w:color="000000"/>
        </w:pBdr>
        <w:jc w:val="both"/>
        <w:rPr>
          <w:rFonts w:ascii="Arial" w:hAnsi="Arial" w:cs="Arial"/>
        </w:rPr>
      </w:pPr>
      <w:r>
        <w:rPr>
          <w:rFonts w:ascii="Arial" w:hAnsi="Arial" w:cs="Arial"/>
        </w:rPr>
        <w:t>ways in which the program addresses current institutional, faculty, or departmental priorities (e.g. experiential learning, equity, diversity and inclusion, accessibility, community engagement, entrepreneurship).</w:t>
      </w:r>
    </w:p>
    <w:p w14:paraId="21B9B95A" w14:textId="77777777" w:rsidR="001B241F" w:rsidRDefault="001B241F">
      <w:pPr>
        <w:pStyle w:val="Default"/>
        <w:rPr>
          <w:rFonts w:ascii="Arial" w:hAnsi="Arial" w:cs="Arial"/>
        </w:rPr>
      </w:pPr>
    </w:p>
    <w:p w14:paraId="48BA7CEA" w14:textId="651C58A4" w:rsidR="00CA42D1" w:rsidRDefault="00000000" w:rsidP="00CA42D1">
      <w:pPr>
        <w:pStyle w:val="Default"/>
        <w:rPr>
          <w:rFonts w:ascii="Arial" w:hAnsi="Arial" w:cs="Arial"/>
          <w:b/>
          <w:i/>
          <w:color w:val="000033"/>
        </w:rPr>
      </w:pPr>
      <w:r>
        <w:rPr>
          <w:b/>
          <w:i/>
        </w:rPr>
        <w:t>Comments:</w:t>
      </w:r>
      <w:r w:rsidR="00CA42D1">
        <w:rPr>
          <w:b/>
          <w:i/>
        </w:rPr>
        <w:t xml:space="preserve"> </w:t>
      </w:r>
      <w:r w:rsidR="00CA42D1" w:rsidRPr="00AC01F2">
        <w:rPr>
          <w:rFonts w:ascii="Arial" w:hAnsi="Arial" w:cs="Arial"/>
          <w:b/>
          <w:i/>
          <w:color w:val="000033"/>
          <w:highlight w:val="yellow"/>
        </w:rPr>
        <w:t>Please provide enough commentary that can lead to your recommendation(s) (could include various strengths, ideas, and include a recommendation).</w:t>
      </w:r>
    </w:p>
    <w:p w14:paraId="6D086492" w14:textId="3556F37A" w:rsidR="001B241F" w:rsidRDefault="001B241F">
      <w:pPr>
        <w:rPr>
          <w:b/>
          <w:i/>
          <w:sz w:val="24"/>
          <w:szCs w:val="24"/>
        </w:rPr>
      </w:pPr>
    </w:p>
    <w:p w14:paraId="76071BB0" w14:textId="77777777" w:rsidR="001B241F" w:rsidRDefault="00000000">
      <w:pPr>
        <w:rPr>
          <w:b/>
          <w:i/>
          <w:sz w:val="24"/>
          <w:szCs w:val="24"/>
        </w:rPr>
      </w:pPr>
      <w:r>
        <w:rPr>
          <w:b/>
          <w:i/>
          <w:sz w:val="24"/>
          <w:szCs w:val="24"/>
        </w:rPr>
        <w:t>Specific Recommendations (where applicable):</w:t>
      </w:r>
    </w:p>
    <w:p w14:paraId="63703133" w14:textId="77777777" w:rsidR="006F44F5" w:rsidRDefault="006F44F5" w:rsidP="006F44F5">
      <w:pPr>
        <w:pStyle w:val="Heading4"/>
      </w:pPr>
      <w:bookmarkStart w:id="72" w:name="_Toc408577662"/>
      <w:bookmarkStart w:id="73" w:name="_Toc408907337"/>
      <w:bookmarkStart w:id="74" w:name="_Toc388711313"/>
      <w:bookmarkStart w:id="75" w:name="_Toc149646572"/>
      <w:bookmarkStart w:id="76" w:name="_Toc149646987"/>
      <w:bookmarkStart w:id="77" w:name="_Toc149647122"/>
      <w:bookmarkStart w:id="78" w:name="_Toc149647555"/>
    </w:p>
    <w:p w14:paraId="09BE2973" w14:textId="618C6E4C" w:rsidR="001B241F" w:rsidRDefault="00000000" w:rsidP="005F7CD8">
      <w:pPr>
        <w:pStyle w:val="Heading1"/>
      </w:pPr>
      <w:bookmarkStart w:id="79" w:name="_Toc149648505"/>
      <w:r>
        <w:t>TEACHING AND ASSESSMENT</w:t>
      </w:r>
      <w:bookmarkEnd w:id="72"/>
      <w:bookmarkEnd w:id="73"/>
      <w:bookmarkEnd w:id="74"/>
      <w:bookmarkEnd w:id="75"/>
      <w:bookmarkEnd w:id="76"/>
      <w:bookmarkEnd w:id="77"/>
      <w:bookmarkEnd w:id="78"/>
      <w:bookmarkEnd w:id="79"/>
    </w:p>
    <w:p w14:paraId="2385E4B2" w14:textId="77777777" w:rsidR="005A332D" w:rsidRPr="005A332D" w:rsidRDefault="005A332D" w:rsidP="005A332D"/>
    <w:p w14:paraId="5F48D3A7" w14:textId="77777777" w:rsidR="001B241F" w:rsidRDefault="00000000">
      <w:pPr>
        <w:spacing w:line="240" w:lineRule="auto"/>
        <w:jc w:val="both"/>
        <w:rPr>
          <w:sz w:val="24"/>
          <w:szCs w:val="24"/>
        </w:rPr>
      </w:pPr>
      <w:r>
        <w:rPr>
          <w:sz w:val="24"/>
          <w:szCs w:val="24"/>
        </w:rPr>
        <w:t>Comment on the appropriateness and effectiveness of the current methods of assessment in demonstrating achievement of the program learning outcomes, as well as the extent to which the program(s) assess graduating student achievement of the program learning outcomes.</w:t>
      </w:r>
    </w:p>
    <w:p w14:paraId="001E076B" w14:textId="5D6BFD7B" w:rsidR="00CA42D1" w:rsidRDefault="00000000" w:rsidP="00CA42D1">
      <w:pPr>
        <w:pStyle w:val="Default"/>
        <w:rPr>
          <w:rFonts w:ascii="Arial" w:hAnsi="Arial" w:cs="Arial"/>
          <w:b/>
          <w:i/>
          <w:color w:val="000033"/>
        </w:rPr>
      </w:pPr>
      <w:r>
        <w:rPr>
          <w:b/>
          <w:i/>
        </w:rPr>
        <w:t>Comments:</w:t>
      </w:r>
      <w:r w:rsidR="00CA42D1">
        <w:rPr>
          <w:b/>
          <w:i/>
        </w:rPr>
        <w:t xml:space="preserve"> </w:t>
      </w:r>
      <w:r w:rsidR="00CA42D1" w:rsidRPr="00AC01F2">
        <w:rPr>
          <w:rFonts w:ascii="Arial" w:hAnsi="Arial" w:cs="Arial"/>
          <w:b/>
          <w:i/>
          <w:color w:val="000033"/>
          <w:highlight w:val="yellow"/>
        </w:rPr>
        <w:t>Please provide enough commentary that can lead to your recommendation(s) (could include various strengths, ideas, and include a recommendation).</w:t>
      </w:r>
    </w:p>
    <w:p w14:paraId="07EC9453" w14:textId="1B0F4EEB" w:rsidR="001B241F" w:rsidRDefault="001B241F">
      <w:pPr>
        <w:rPr>
          <w:b/>
          <w:i/>
          <w:sz w:val="24"/>
          <w:szCs w:val="24"/>
        </w:rPr>
      </w:pPr>
    </w:p>
    <w:p w14:paraId="1A02E1C9" w14:textId="77777777" w:rsidR="001B241F" w:rsidRDefault="00000000">
      <w:pPr>
        <w:rPr>
          <w:b/>
          <w:i/>
          <w:sz w:val="24"/>
          <w:szCs w:val="24"/>
        </w:rPr>
      </w:pPr>
      <w:r>
        <w:rPr>
          <w:b/>
          <w:i/>
          <w:sz w:val="24"/>
          <w:szCs w:val="24"/>
        </w:rPr>
        <w:t>Specific Recommendations (where applicable):</w:t>
      </w:r>
    </w:p>
    <w:p w14:paraId="7B9CA73F" w14:textId="082A11BE" w:rsidR="001B241F" w:rsidRPr="005F7CD8" w:rsidRDefault="00000000" w:rsidP="005F7CD8">
      <w:pPr>
        <w:pStyle w:val="Heading1"/>
      </w:pPr>
      <w:bookmarkStart w:id="80" w:name="_Toc408577665"/>
      <w:bookmarkStart w:id="81" w:name="_Toc408907340"/>
      <w:bookmarkStart w:id="82" w:name="_Toc388711314"/>
      <w:bookmarkStart w:id="83" w:name="_Toc149646573"/>
      <w:bookmarkStart w:id="84" w:name="_Toc149646988"/>
      <w:bookmarkStart w:id="85" w:name="_Toc149647123"/>
      <w:bookmarkStart w:id="86" w:name="_Toc149647556"/>
      <w:bookmarkStart w:id="87" w:name="_Toc149648506"/>
      <w:r w:rsidRPr="005F7CD8">
        <w:t>RESOURCES TO MEET PROGRAM REQUIREMENTS</w:t>
      </w:r>
      <w:bookmarkEnd w:id="80"/>
      <w:bookmarkEnd w:id="81"/>
      <w:bookmarkEnd w:id="82"/>
      <w:bookmarkEnd w:id="83"/>
      <w:bookmarkEnd w:id="84"/>
      <w:bookmarkEnd w:id="85"/>
      <w:bookmarkEnd w:id="86"/>
      <w:bookmarkEnd w:id="87"/>
    </w:p>
    <w:p w14:paraId="2C502104" w14:textId="77777777" w:rsidR="005A332D" w:rsidRPr="005A332D" w:rsidRDefault="005A332D" w:rsidP="005A332D"/>
    <w:p w14:paraId="43C903D0" w14:textId="77777777" w:rsidR="001B241F" w:rsidRDefault="00000000">
      <w:pPr>
        <w:pStyle w:val="Default"/>
        <w:jc w:val="both"/>
        <w:rPr>
          <w:rFonts w:ascii="Arial" w:hAnsi="Arial" w:cs="Arial"/>
        </w:rPr>
      </w:pPr>
      <w:r>
        <w:rPr>
          <w:rFonts w:ascii="Arial" w:hAnsi="Arial" w:cs="Arial"/>
        </w:rPr>
        <w:lastRenderedPageBreak/>
        <w:t>Comment on appropriateness and effectiveness of the program’s use of existing human, physical and financial resources; opportunities for more efficient use of existing resources.</w:t>
      </w:r>
    </w:p>
    <w:p w14:paraId="11A41A02" w14:textId="77777777" w:rsidR="001B241F" w:rsidRDefault="001B241F">
      <w:pPr>
        <w:pStyle w:val="Default"/>
        <w:jc w:val="both"/>
        <w:rPr>
          <w:rFonts w:ascii="Arial" w:hAnsi="Arial" w:cs="Arial"/>
        </w:rPr>
      </w:pPr>
    </w:p>
    <w:p w14:paraId="6275E6AD" w14:textId="0887E0DB" w:rsidR="00CA42D1" w:rsidRDefault="00000000" w:rsidP="00CA42D1">
      <w:pPr>
        <w:pStyle w:val="Default"/>
        <w:rPr>
          <w:rFonts w:ascii="Arial" w:hAnsi="Arial" w:cs="Arial"/>
          <w:b/>
          <w:i/>
          <w:color w:val="000033"/>
        </w:rPr>
      </w:pPr>
      <w:r>
        <w:rPr>
          <w:b/>
          <w:i/>
        </w:rPr>
        <w:t>Comments:</w:t>
      </w:r>
      <w:r w:rsidR="00CA42D1">
        <w:rPr>
          <w:b/>
          <w:i/>
        </w:rPr>
        <w:t xml:space="preserve"> </w:t>
      </w:r>
      <w:r w:rsidR="00CA42D1" w:rsidRPr="00AC01F2">
        <w:rPr>
          <w:rFonts w:ascii="Arial" w:hAnsi="Arial" w:cs="Arial"/>
          <w:b/>
          <w:i/>
          <w:color w:val="000033"/>
          <w:highlight w:val="yellow"/>
        </w:rPr>
        <w:t>Please provide enough commentary that can lead to your recommendation(s) (could include various strengths, ideas, and include a recommendation).</w:t>
      </w:r>
    </w:p>
    <w:p w14:paraId="5F86713A" w14:textId="601F683E" w:rsidR="001B241F" w:rsidRDefault="001B241F">
      <w:pPr>
        <w:rPr>
          <w:b/>
          <w:i/>
          <w:sz w:val="24"/>
          <w:szCs w:val="24"/>
        </w:rPr>
      </w:pPr>
    </w:p>
    <w:p w14:paraId="2F7C86A2" w14:textId="0007E0E5" w:rsidR="006F44F5" w:rsidRPr="005F7CD8" w:rsidRDefault="00000000" w:rsidP="005F7CD8">
      <w:pPr>
        <w:rPr>
          <w:b/>
          <w:i/>
          <w:sz w:val="24"/>
          <w:szCs w:val="24"/>
        </w:rPr>
      </w:pPr>
      <w:r>
        <w:rPr>
          <w:b/>
          <w:i/>
          <w:sz w:val="24"/>
          <w:szCs w:val="24"/>
        </w:rPr>
        <w:t>Specific Recommendations (where applicable):</w:t>
      </w:r>
      <w:bookmarkStart w:id="88" w:name="_Toc408577677"/>
      <w:bookmarkStart w:id="89" w:name="_Toc408907352"/>
      <w:bookmarkStart w:id="90" w:name="_Toc388711315"/>
      <w:bookmarkStart w:id="91" w:name="_Toc149646574"/>
      <w:bookmarkStart w:id="92" w:name="_Toc149646989"/>
      <w:bookmarkStart w:id="93" w:name="_Toc149647124"/>
      <w:bookmarkStart w:id="94" w:name="_Toc149647557"/>
    </w:p>
    <w:p w14:paraId="37ED3B20" w14:textId="73AF19EC" w:rsidR="001B241F" w:rsidRDefault="00000000" w:rsidP="006F44F5">
      <w:pPr>
        <w:pStyle w:val="Heading1"/>
      </w:pPr>
      <w:bookmarkStart w:id="95" w:name="_Toc149648507"/>
      <w:r>
        <w:t>QUALITY INDICATORS</w:t>
      </w:r>
      <w:bookmarkEnd w:id="88"/>
      <w:bookmarkEnd w:id="89"/>
      <w:bookmarkEnd w:id="90"/>
      <w:bookmarkEnd w:id="91"/>
      <w:bookmarkEnd w:id="92"/>
      <w:bookmarkEnd w:id="93"/>
      <w:bookmarkEnd w:id="94"/>
      <w:bookmarkEnd w:id="95"/>
    </w:p>
    <w:p w14:paraId="7E17B8A6" w14:textId="77777777" w:rsidR="005A332D" w:rsidRPr="005A332D" w:rsidRDefault="005A332D" w:rsidP="005A332D"/>
    <w:p w14:paraId="230203FB" w14:textId="77777777" w:rsidR="001B241F" w:rsidRDefault="00000000">
      <w:pPr>
        <w:pStyle w:val="Default"/>
        <w:rPr>
          <w:rFonts w:ascii="Arial" w:hAnsi="Arial" w:cs="Arial"/>
        </w:rPr>
      </w:pPr>
      <w:r>
        <w:rPr>
          <w:rFonts w:ascii="Arial" w:hAnsi="Arial" w:cs="Arial"/>
        </w:rPr>
        <w:t xml:space="preserve">Please provide context and commentary on the data that the program has provided. The Quality Assurance Framework suggests that programs provide </w:t>
      </w:r>
      <w:r>
        <w:rPr>
          <w:rFonts w:ascii="Arial" w:hAnsi="Arial" w:cs="Arial"/>
          <w:b/>
          <w:i/>
        </w:rPr>
        <w:t>context and commentary</w:t>
      </w:r>
      <w:r>
        <w:rPr>
          <w:rFonts w:ascii="Arial" w:hAnsi="Arial" w:cs="Arial"/>
        </w:rPr>
        <w:t xml:space="preserve"> on some of the following data (if available):</w:t>
      </w:r>
    </w:p>
    <w:p w14:paraId="1F5F875B" w14:textId="77777777" w:rsidR="001B241F" w:rsidRDefault="001B241F">
      <w:pPr>
        <w:pStyle w:val="Default"/>
        <w:rPr>
          <w:rFonts w:ascii="Arial" w:hAnsi="Arial" w:cs="Arial"/>
        </w:rPr>
      </w:pPr>
    </w:p>
    <w:p w14:paraId="2ED8795D" w14:textId="77777777" w:rsidR="001B241F" w:rsidRDefault="00000000">
      <w:pPr>
        <w:pStyle w:val="ListParagraph"/>
        <w:numPr>
          <w:ilvl w:val="0"/>
          <w:numId w:val="27"/>
        </w:numPr>
        <w:spacing w:line="240" w:lineRule="auto"/>
        <w:rPr>
          <w:rFonts w:cs="Arial"/>
          <w:sz w:val="24"/>
          <w:szCs w:val="24"/>
        </w:rPr>
      </w:pPr>
      <w:r>
        <w:rPr>
          <w:rFonts w:cs="Arial"/>
          <w:b/>
          <w:sz w:val="24"/>
          <w:szCs w:val="24"/>
          <w:u w:val="single"/>
        </w:rPr>
        <w:t>Faculty:</w:t>
      </w:r>
      <w:r>
        <w:rPr>
          <w:rFonts w:cs="Arial"/>
          <w:sz w:val="24"/>
          <w:szCs w:val="24"/>
        </w:rPr>
        <w:t xml:space="preserve"> qualifications; research and scholarly record; class sizes; percentage of classes taught by permanent or non-permanent (contractual) faculty; numbers, assignments and qualifications of part-time or temporary faculty.</w:t>
      </w:r>
    </w:p>
    <w:p w14:paraId="41B4AD51" w14:textId="77777777" w:rsidR="001B241F" w:rsidRDefault="00000000">
      <w:pPr>
        <w:pStyle w:val="ListParagraph"/>
        <w:numPr>
          <w:ilvl w:val="0"/>
          <w:numId w:val="27"/>
        </w:numPr>
        <w:spacing w:line="240" w:lineRule="auto"/>
        <w:rPr>
          <w:rFonts w:cs="Arial"/>
          <w:sz w:val="24"/>
          <w:szCs w:val="24"/>
        </w:rPr>
      </w:pPr>
      <w:r>
        <w:rPr>
          <w:rFonts w:cs="Arial"/>
          <w:b/>
          <w:sz w:val="24"/>
          <w:szCs w:val="24"/>
          <w:u w:val="single"/>
        </w:rPr>
        <w:t>Students:</w:t>
      </w:r>
      <w:r>
        <w:rPr>
          <w:rFonts w:cs="Arial"/>
          <w:sz w:val="24"/>
          <w:szCs w:val="24"/>
        </w:rPr>
        <w:t xml:space="preserve"> applications and registrations; attrition rates; time-to-completion; final-year academic achievement; graduation rates; academic awards; student in-course reports on teaching.</w:t>
      </w:r>
    </w:p>
    <w:p w14:paraId="3972274B" w14:textId="53528DD7" w:rsidR="001B241F" w:rsidRDefault="00000000" w:rsidP="00AC01F2">
      <w:pPr>
        <w:pStyle w:val="ListParagraph"/>
        <w:numPr>
          <w:ilvl w:val="0"/>
          <w:numId w:val="27"/>
        </w:numPr>
        <w:spacing w:line="240" w:lineRule="auto"/>
        <w:rPr>
          <w:rFonts w:ascii="Times New Roman" w:hAnsi="Times New Roman" w:cs="Times New Roman"/>
          <w:bCs/>
          <w:szCs w:val="20"/>
        </w:rPr>
      </w:pPr>
      <w:r>
        <w:rPr>
          <w:rFonts w:cs="Arial"/>
          <w:b/>
          <w:sz w:val="24"/>
          <w:szCs w:val="24"/>
          <w:u w:val="single"/>
        </w:rPr>
        <w:t xml:space="preserve">Graduates: </w:t>
      </w:r>
      <w:r>
        <w:rPr>
          <w:rFonts w:cs="Arial"/>
          <w:sz w:val="24"/>
          <w:szCs w:val="24"/>
        </w:rPr>
        <w:t xml:space="preserve">rates of graduation; employment six months and two years after graduation; postgraduate study; alumni </w:t>
      </w:r>
      <w:proofErr w:type="gramStart"/>
      <w:r>
        <w:rPr>
          <w:rFonts w:cs="Arial"/>
          <w:sz w:val="24"/>
          <w:szCs w:val="24"/>
        </w:rPr>
        <w:t>reports</w:t>
      </w:r>
      <w:proofErr w:type="gramEnd"/>
      <w:r>
        <w:rPr>
          <w:rFonts w:cs="Arial"/>
          <w:sz w:val="24"/>
          <w:szCs w:val="24"/>
        </w:rPr>
        <w:t xml:space="preserve"> on program quality when available.</w:t>
      </w:r>
      <w:bookmarkStart w:id="96" w:name="_Toc408577680"/>
      <w:bookmarkStart w:id="97" w:name="_Toc408907355"/>
    </w:p>
    <w:p w14:paraId="10620A1F" w14:textId="3D496526" w:rsidR="001B241F" w:rsidRDefault="00BA597B">
      <w:pPr>
        <w:pStyle w:val="Heading1"/>
      </w:pPr>
      <w:bookmarkStart w:id="98" w:name="_Toc388711319"/>
      <w:bookmarkStart w:id="99" w:name="_Toc149646575"/>
      <w:bookmarkStart w:id="100" w:name="_Toc149646990"/>
      <w:bookmarkStart w:id="101" w:name="_Toc149647125"/>
      <w:bookmarkStart w:id="102" w:name="_Toc149647558"/>
      <w:bookmarkStart w:id="103" w:name="_Toc149648508"/>
      <w:r>
        <w:t>QUALITY ENHANCEMENT</w:t>
      </w:r>
      <w:bookmarkEnd w:id="96"/>
      <w:bookmarkEnd w:id="97"/>
      <w:bookmarkEnd w:id="98"/>
      <w:bookmarkEnd w:id="99"/>
      <w:bookmarkEnd w:id="100"/>
      <w:bookmarkEnd w:id="101"/>
      <w:bookmarkEnd w:id="102"/>
      <w:bookmarkEnd w:id="103"/>
      <w:r w:rsidR="00B27347">
        <w:t xml:space="preserve"> </w:t>
      </w:r>
    </w:p>
    <w:p w14:paraId="13B2B4D4" w14:textId="77777777" w:rsidR="00B27347" w:rsidRDefault="00B27347" w:rsidP="00B27347"/>
    <w:p w14:paraId="45592A4F" w14:textId="15B22B02" w:rsidR="00B27347" w:rsidRPr="00AC01F2" w:rsidRDefault="00B27347" w:rsidP="00AC01F2">
      <w:pPr>
        <w:rPr>
          <w:b/>
          <w:bCs/>
          <w:sz w:val="24"/>
          <w:szCs w:val="24"/>
        </w:rPr>
      </w:pPr>
      <w:r w:rsidRPr="00AC01F2">
        <w:rPr>
          <w:b/>
          <w:bCs/>
          <w:sz w:val="24"/>
          <w:szCs w:val="24"/>
        </w:rPr>
        <w:t>Looking Back</w:t>
      </w:r>
    </w:p>
    <w:p w14:paraId="1C2B0010" w14:textId="086424B3" w:rsidR="001B241F" w:rsidRDefault="00000000">
      <w:pPr>
        <w:pStyle w:val="Default"/>
        <w:numPr>
          <w:ilvl w:val="0"/>
          <w:numId w:val="38"/>
        </w:numPr>
        <w:ind w:left="851" w:hanging="567"/>
        <w:rPr>
          <w:rFonts w:ascii="Arial" w:hAnsi="Arial" w:cs="Arial"/>
        </w:rPr>
      </w:pPr>
      <w:r>
        <w:rPr>
          <w:rFonts w:ascii="Arial" w:hAnsi="Arial" w:cs="Arial"/>
          <w:u w:val="single"/>
        </w:rPr>
        <w:t>Previous Concerns &amp; Recommendations:</w:t>
      </w:r>
      <w:r>
        <w:rPr>
          <w:rFonts w:ascii="Arial" w:hAnsi="Arial" w:cs="Arial"/>
        </w:rPr>
        <w:t xml:space="preserve"> Comment on </w:t>
      </w:r>
      <w:r w:rsidR="00BA597B">
        <w:rPr>
          <w:rFonts w:ascii="Arial" w:hAnsi="Arial" w:cs="Arial"/>
        </w:rPr>
        <w:t xml:space="preserve">how </w:t>
      </w:r>
      <w:r>
        <w:rPr>
          <w:rFonts w:ascii="Arial" w:hAnsi="Arial" w:cs="Arial"/>
        </w:rPr>
        <w:t xml:space="preserve">any previous concerns and recommendations </w:t>
      </w:r>
      <w:r w:rsidR="00BA597B">
        <w:rPr>
          <w:rFonts w:ascii="Arial" w:hAnsi="Arial" w:cs="Arial"/>
        </w:rPr>
        <w:t xml:space="preserve">raised in previous reviews have been addressed. </w:t>
      </w:r>
    </w:p>
    <w:p w14:paraId="38AE2427" w14:textId="77777777" w:rsidR="001B241F" w:rsidRDefault="001B241F">
      <w:pPr>
        <w:pStyle w:val="Default"/>
        <w:ind w:left="851"/>
        <w:rPr>
          <w:rFonts w:ascii="Arial" w:hAnsi="Arial" w:cs="Arial"/>
        </w:rPr>
      </w:pPr>
    </w:p>
    <w:p w14:paraId="679FB648" w14:textId="04E098B5" w:rsidR="00B27347" w:rsidRDefault="00000000" w:rsidP="00AC01F2">
      <w:pPr>
        <w:pStyle w:val="Default"/>
        <w:numPr>
          <w:ilvl w:val="0"/>
          <w:numId w:val="38"/>
        </w:numPr>
        <w:rPr>
          <w:rFonts w:ascii="Arial" w:hAnsi="Arial" w:cs="Arial"/>
        </w:rPr>
      </w:pPr>
      <w:r>
        <w:rPr>
          <w:rFonts w:ascii="Arial" w:hAnsi="Arial" w:cs="Arial"/>
          <w:u w:val="single"/>
        </w:rPr>
        <w:t>Quality Enhancement:</w:t>
      </w:r>
      <w:r>
        <w:rPr>
          <w:rFonts w:ascii="Arial" w:hAnsi="Arial" w:cs="Arial"/>
        </w:rPr>
        <w:t xml:space="preserve"> Comment on any initiatives that have been undertaken to enhance the quality of the program (teaching, learning and/or research environments).</w:t>
      </w:r>
      <w:r w:rsidR="00B27347">
        <w:rPr>
          <w:rFonts w:ascii="Arial" w:hAnsi="Arial" w:cs="Arial"/>
        </w:rPr>
        <w:t xml:space="preserve"> </w:t>
      </w:r>
      <w:r w:rsidR="00CA42D1">
        <w:rPr>
          <w:rFonts w:ascii="Arial" w:hAnsi="Arial" w:cs="Arial"/>
        </w:rPr>
        <w:t>(Are there other</w:t>
      </w:r>
      <w:r w:rsidR="00B27347">
        <w:rPr>
          <w:rFonts w:ascii="Arial" w:hAnsi="Arial" w:cs="Arial"/>
        </w:rPr>
        <w:t xml:space="preserve"> enhancements they ma</w:t>
      </w:r>
      <w:r w:rsidR="003230E0">
        <w:rPr>
          <w:rFonts w:ascii="Arial" w:hAnsi="Arial" w:cs="Arial"/>
        </w:rPr>
        <w:t>d</w:t>
      </w:r>
      <w:r w:rsidR="00B27347">
        <w:rPr>
          <w:rFonts w:ascii="Arial" w:hAnsi="Arial" w:cs="Arial"/>
        </w:rPr>
        <w:t>e that weren’t commented in the last review</w:t>
      </w:r>
      <w:r w:rsidR="00CA42D1">
        <w:rPr>
          <w:rFonts w:ascii="Arial" w:hAnsi="Arial" w:cs="Arial"/>
        </w:rPr>
        <w:t>?)</w:t>
      </w:r>
    </w:p>
    <w:p w14:paraId="601F73C2" w14:textId="77777777" w:rsidR="00B27347" w:rsidRDefault="00B27347" w:rsidP="00B27347">
      <w:pPr>
        <w:pStyle w:val="Default"/>
        <w:rPr>
          <w:rFonts w:ascii="Arial" w:hAnsi="Arial" w:cs="Arial"/>
        </w:rPr>
      </w:pPr>
    </w:p>
    <w:p w14:paraId="3249255F" w14:textId="0176CF69" w:rsidR="00B27347" w:rsidRPr="00AC01F2" w:rsidRDefault="00B27347" w:rsidP="00AC01F2">
      <w:pPr>
        <w:pStyle w:val="Default"/>
        <w:rPr>
          <w:rFonts w:ascii="Arial" w:hAnsi="Arial" w:cs="Arial"/>
          <w:b/>
          <w:bCs/>
        </w:rPr>
      </w:pPr>
      <w:r w:rsidRPr="00AC01F2">
        <w:rPr>
          <w:rFonts w:ascii="Arial" w:hAnsi="Arial" w:cs="Arial"/>
          <w:b/>
          <w:bCs/>
        </w:rPr>
        <w:t>Forward Looking</w:t>
      </w:r>
    </w:p>
    <w:p w14:paraId="254A0420" w14:textId="77777777" w:rsidR="001B241F" w:rsidRPr="00BF3ADD" w:rsidRDefault="001B241F" w:rsidP="00CA42D1">
      <w:pPr>
        <w:pStyle w:val="Default"/>
        <w:rPr>
          <w:rFonts w:ascii="Arial" w:hAnsi="Arial" w:cs="Arial"/>
        </w:rPr>
      </w:pPr>
    </w:p>
    <w:p w14:paraId="71FDB69D" w14:textId="77777777" w:rsidR="001B241F" w:rsidRDefault="001B241F">
      <w:pPr>
        <w:pStyle w:val="Default"/>
        <w:rPr>
          <w:rFonts w:ascii="Arial" w:hAnsi="Arial" w:cs="Arial"/>
        </w:rPr>
      </w:pPr>
    </w:p>
    <w:p w14:paraId="1798B54B" w14:textId="2A60CB02" w:rsidR="00BF3ADD" w:rsidRDefault="00000000" w:rsidP="00AC01F2">
      <w:pPr>
        <w:pStyle w:val="Default"/>
        <w:numPr>
          <w:ilvl w:val="0"/>
          <w:numId w:val="38"/>
        </w:numPr>
        <w:rPr>
          <w:rFonts w:ascii="Arial" w:hAnsi="Arial" w:cs="Arial"/>
        </w:rPr>
      </w:pPr>
      <w:r w:rsidRPr="00CA42D1">
        <w:rPr>
          <w:rFonts w:ascii="Arial" w:hAnsi="Arial" w:cs="Arial"/>
          <w:u w:val="single"/>
        </w:rPr>
        <w:t xml:space="preserve">Areas of </w:t>
      </w:r>
      <w:r w:rsidR="00BF3ADD" w:rsidRPr="00CA42D1">
        <w:rPr>
          <w:rFonts w:ascii="Arial" w:hAnsi="Arial" w:cs="Arial"/>
          <w:u w:val="single"/>
        </w:rPr>
        <w:t>Improvement</w:t>
      </w:r>
      <w:r w:rsidRPr="00CA42D1">
        <w:rPr>
          <w:rFonts w:ascii="Arial" w:hAnsi="Arial" w:cs="Arial"/>
          <w:u w:val="single"/>
        </w:rPr>
        <w:t>:</w:t>
      </w:r>
      <w:r w:rsidRPr="00CA42D1">
        <w:rPr>
          <w:rFonts w:ascii="Arial" w:hAnsi="Arial" w:cs="Arial"/>
        </w:rPr>
        <w:t xml:space="preserve"> Comment on any areas for improvement related to the program that, in the review team’s opinion, should be addressed as priorities.</w:t>
      </w:r>
      <w:r w:rsidR="00B27347" w:rsidRPr="00CA42D1">
        <w:rPr>
          <w:rFonts w:ascii="Arial" w:hAnsi="Arial" w:cs="Arial"/>
        </w:rPr>
        <w:t xml:space="preserve"> </w:t>
      </w:r>
    </w:p>
    <w:p w14:paraId="52A3B3C1" w14:textId="77777777" w:rsidR="00CA42D1" w:rsidRPr="00CA42D1" w:rsidRDefault="00CA42D1" w:rsidP="00AC01F2">
      <w:pPr>
        <w:pStyle w:val="Default"/>
        <w:ind w:left="284"/>
        <w:rPr>
          <w:rFonts w:ascii="Arial" w:hAnsi="Arial" w:cs="Arial"/>
        </w:rPr>
      </w:pPr>
    </w:p>
    <w:p w14:paraId="663B3124" w14:textId="465C7768" w:rsidR="00BF3ADD" w:rsidRPr="00CA42D1" w:rsidRDefault="00B31EB5" w:rsidP="00AC01F2">
      <w:pPr>
        <w:pStyle w:val="Default"/>
        <w:numPr>
          <w:ilvl w:val="0"/>
          <w:numId w:val="38"/>
        </w:numPr>
        <w:rPr>
          <w:rFonts w:ascii="Arial" w:hAnsi="Arial" w:cs="Arial"/>
        </w:rPr>
      </w:pPr>
      <w:r w:rsidRPr="00CA42D1">
        <w:rPr>
          <w:rFonts w:ascii="Arial" w:hAnsi="Arial" w:cs="Arial"/>
          <w:u w:val="single"/>
        </w:rPr>
        <w:t xml:space="preserve">Potential </w:t>
      </w:r>
      <w:r w:rsidR="00BF3ADD" w:rsidRPr="00CA42D1">
        <w:rPr>
          <w:rFonts w:ascii="Arial" w:hAnsi="Arial" w:cs="Arial"/>
          <w:u w:val="single"/>
        </w:rPr>
        <w:t>Areas of Enhancement:</w:t>
      </w:r>
      <w:r w:rsidR="00BF3ADD" w:rsidRPr="00CA42D1">
        <w:rPr>
          <w:rFonts w:ascii="Arial" w:hAnsi="Arial" w:cs="Arial"/>
        </w:rPr>
        <w:t xml:space="preserve"> Comment on any areas related to the program that, </w:t>
      </w:r>
      <w:r w:rsidR="00CA42D1" w:rsidRPr="00CA42D1">
        <w:rPr>
          <w:rFonts w:ascii="Arial" w:hAnsi="Arial" w:cs="Arial"/>
        </w:rPr>
        <w:t xml:space="preserve">in </w:t>
      </w:r>
      <w:r w:rsidR="00BF3ADD" w:rsidRPr="00CA42D1">
        <w:rPr>
          <w:rFonts w:ascii="Arial" w:hAnsi="Arial" w:cs="Arial"/>
        </w:rPr>
        <w:t>the review team’s opinion, hold promise for enhancement.</w:t>
      </w:r>
      <w:r w:rsidR="00B27347" w:rsidRPr="00CA42D1">
        <w:rPr>
          <w:rFonts w:ascii="Arial" w:hAnsi="Arial" w:cs="Arial"/>
        </w:rPr>
        <w:t xml:space="preserve"> </w:t>
      </w:r>
    </w:p>
    <w:p w14:paraId="7B9276F1" w14:textId="77777777" w:rsidR="001B241F" w:rsidRDefault="001B241F">
      <w:pPr>
        <w:ind w:left="360"/>
        <w:rPr>
          <w:b/>
          <w:i/>
          <w:sz w:val="24"/>
          <w:szCs w:val="24"/>
        </w:rPr>
      </w:pPr>
    </w:p>
    <w:p w14:paraId="5D08DB86" w14:textId="7F7AF295" w:rsidR="00CA42D1" w:rsidRDefault="00000000" w:rsidP="00CA42D1">
      <w:pPr>
        <w:pStyle w:val="Default"/>
        <w:rPr>
          <w:rFonts w:ascii="Arial" w:hAnsi="Arial" w:cs="Arial"/>
          <w:b/>
          <w:i/>
          <w:color w:val="000033"/>
        </w:rPr>
      </w:pPr>
      <w:r>
        <w:rPr>
          <w:b/>
          <w:i/>
        </w:rPr>
        <w:t>Comments:</w:t>
      </w:r>
      <w:r w:rsidR="00CA42D1" w:rsidRPr="00CA42D1">
        <w:rPr>
          <w:rFonts w:ascii="Arial" w:hAnsi="Arial" w:cs="Arial"/>
          <w:b/>
          <w:i/>
          <w:color w:val="000033"/>
        </w:rPr>
        <w:t xml:space="preserve"> </w:t>
      </w:r>
      <w:r w:rsidR="00CA42D1" w:rsidRPr="00AC01F2">
        <w:rPr>
          <w:rFonts w:ascii="Arial" w:hAnsi="Arial" w:cs="Arial"/>
          <w:b/>
          <w:i/>
          <w:color w:val="000033"/>
          <w:highlight w:val="yellow"/>
        </w:rPr>
        <w:t>Please provide enough commentary that can lead to your recommendation(s) (could include various strengths, ideas, and include a recommendation).</w:t>
      </w:r>
    </w:p>
    <w:p w14:paraId="3CE9E833" w14:textId="37DA8A68" w:rsidR="001B241F" w:rsidRDefault="001B241F">
      <w:pPr>
        <w:rPr>
          <w:b/>
          <w:i/>
          <w:sz w:val="24"/>
          <w:szCs w:val="24"/>
        </w:rPr>
      </w:pPr>
    </w:p>
    <w:p w14:paraId="747DAEB0" w14:textId="77777777" w:rsidR="001B241F" w:rsidRDefault="00000000">
      <w:pPr>
        <w:rPr>
          <w:b/>
          <w:i/>
          <w:sz w:val="24"/>
          <w:szCs w:val="24"/>
        </w:rPr>
      </w:pPr>
      <w:r>
        <w:rPr>
          <w:b/>
          <w:i/>
          <w:sz w:val="24"/>
          <w:szCs w:val="24"/>
        </w:rPr>
        <w:t>Specific Recommendations (where applicable):</w:t>
      </w:r>
    </w:p>
    <w:p w14:paraId="14A37EB1" w14:textId="77777777" w:rsidR="001B241F" w:rsidRDefault="00000000">
      <w:pPr>
        <w:pStyle w:val="Heading1"/>
      </w:pPr>
      <w:bookmarkStart w:id="104" w:name="_Toc408577681"/>
      <w:bookmarkStart w:id="105" w:name="_Toc408907356"/>
      <w:bookmarkStart w:id="106" w:name="_Toc388711320"/>
      <w:bookmarkStart w:id="107" w:name="_Toc149646576"/>
      <w:bookmarkStart w:id="108" w:name="_Toc149646991"/>
      <w:bookmarkStart w:id="109" w:name="_Toc149647126"/>
      <w:bookmarkStart w:id="110" w:name="_Toc149647559"/>
      <w:bookmarkStart w:id="111" w:name="_Toc149648509"/>
      <w:r>
        <w:t>SYSTEM OF GOVERNANCE</w:t>
      </w:r>
      <w:bookmarkEnd w:id="104"/>
      <w:bookmarkEnd w:id="105"/>
      <w:bookmarkEnd w:id="106"/>
      <w:bookmarkEnd w:id="107"/>
      <w:bookmarkEnd w:id="108"/>
      <w:bookmarkEnd w:id="109"/>
      <w:bookmarkEnd w:id="110"/>
      <w:bookmarkEnd w:id="111"/>
    </w:p>
    <w:p w14:paraId="56F8074D" w14:textId="77777777" w:rsidR="008E64A3" w:rsidRPr="008E64A3" w:rsidRDefault="008E64A3" w:rsidP="008E64A3"/>
    <w:p w14:paraId="5F3FFD61" w14:textId="6E590C72" w:rsidR="001B241F" w:rsidRDefault="00000000">
      <w:pPr>
        <w:pStyle w:val="Default"/>
        <w:rPr>
          <w:rFonts w:ascii="Arial" w:hAnsi="Arial" w:cs="Arial"/>
        </w:rPr>
      </w:pPr>
      <w:r>
        <w:rPr>
          <w:rFonts w:ascii="Arial" w:hAnsi="Arial" w:cs="Arial"/>
        </w:rPr>
        <w:t xml:space="preserve">Comment on whether the governance system used to assess the program and implement changes </w:t>
      </w:r>
      <w:r w:rsidR="004512BE">
        <w:rPr>
          <w:rFonts w:ascii="Arial" w:hAnsi="Arial" w:cs="Arial"/>
        </w:rPr>
        <w:t xml:space="preserve">is </w:t>
      </w:r>
      <w:r>
        <w:rPr>
          <w:rFonts w:ascii="Arial" w:hAnsi="Arial" w:cs="Arial"/>
        </w:rPr>
        <w:t>consultative and inclusive.</w:t>
      </w:r>
    </w:p>
    <w:p w14:paraId="34E84B1B" w14:textId="77777777" w:rsidR="001B241F" w:rsidRDefault="001B241F">
      <w:pPr>
        <w:pStyle w:val="Default"/>
        <w:rPr>
          <w:rFonts w:ascii="Arial" w:hAnsi="Arial" w:cs="Arial"/>
        </w:rPr>
      </w:pPr>
    </w:p>
    <w:p w14:paraId="0A4B0990" w14:textId="4ADA0904" w:rsidR="00CA42D1" w:rsidRDefault="00000000" w:rsidP="00CA42D1">
      <w:pPr>
        <w:pStyle w:val="Default"/>
        <w:rPr>
          <w:rFonts w:ascii="Arial" w:hAnsi="Arial" w:cs="Arial"/>
          <w:b/>
          <w:i/>
          <w:color w:val="000033"/>
        </w:rPr>
      </w:pPr>
      <w:r>
        <w:rPr>
          <w:rFonts w:ascii="Arial" w:hAnsi="Arial" w:cs="Arial"/>
          <w:b/>
          <w:i/>
        </w:rPr>
        <w:t>Comments:</w:t>
      </w:r>
      <w:r w:rsidR="00CA42D1" w:rsidRPr="00CA42D1">
        <w:rPr>
          <w:rFonts w:ascii="Arial" w:hAnsi="Arial" w:cs="Arial"/>
          <w:b/>
          <w:i/>
          <w:color w:val="000033"/>
        </w:rPr>
        <w:t xml:space="preserve"> </w:t>
      </w:r>
      <w:r w:rsidR="00CA42D1" w:rsidRPr="00AC01F2">
        <w:rPr>
          <w:rFonts w:ascii="Arial" w:hAnsi="Arial" w:cs="Arial"/>
          <w:b/>
          <w:i/>
          <w:color w:val="000033"/>
          <w:highlight w:val="yellow"/>
        </w:rPr>
        <w:t>Please provide enough commentary that can lead to your recommendation(s) (could include various strengths, ideas, and include a recommendation).</w:t>
      </w:r>
    </w:p>
    <w:p w14:paraId="4E960E9E" w14:textId="7BBA9B9F" w:rsidR="001B241F" w:rsidRDefault="001B241F">
      <w:pPr>
        <w:pStyle w:val="Default"/>
        <w:rPr>
          <w:rFonts w:ascii="Arial" w:hAnsi="Arial" w:cs="Arial"/>
          <w:b/>
          <w:i/>
        </w:rPr>
      </w:pPr>
    </w:p>
    <w:p w14:paraId="6DBBABFF" w14:textId="77777777" w:rsidR="001B241F" w:rsidRDefault="001B241F">
      <w:pPr>
        <w:pStyle w:val="Default"/>
        <w:rPr>
          <w:rFonts w:ascii="Arial" w:hAnsi="Arial" w:cs="Arial"/>
        </w:rPr>
      </w:pPr>
    </w:p>
    <w:p w14:paraId="53C2455B" w14:textId="77777777" w:rsidR="001B241F" w:rsidRDefault="00000000">
      <w:pPr>
        <w:rPr>
          <w:rFonts w:cs="Arial"/>
          <w:b/>
          <w:i/>
          <w:sz w:val="24"/>
          <w:szCs w:val="24"/>
        </w:rPr>
      </w:pPr>
      <w:r>
        <w:rPr>
          <w:rFonts w:cs="Arial"/>
          <w:b/>
          <w:i/>
          <w:sz w:val="24"/>
          <w:szCs w:val="24"/>
        </w:rPr>
        <w:t>Specific Recommendations (where applicable):</w:t>
      </w:r>
    </w:p>
    <w:p w14:paraId="5EEB874D" w14:textId="77777777" w:rsidR="001B241F" w:rsidRDefault="00000000">
      <w:pPr>
        <w:pStyle w:val="Heading1"/>
      </w:pPr>
      <w:bookmarkStart w:id="112" w:name="_Toc408577685"/>
      <w:bookmarkStart w:id="113" w:name="_Toc408907360"/>
      <w:bookmarkStart w:id="114" w:name="_Toc388711321"/>
      <w:bookmarkStart w:id="115" w:name="_Toc149646577"/>
      <w:bookmarkStart w:id="116" w:name="_Toc149646992"/>
      <w:bookmarkStart w:id="117" w:name="_Toc149647127"/>
      <w:bookmarkStart w:id="118" w:name="_Toc149647560"/>
      <w:bookmarkStart w:id="119" w:name="_Toc149648510"/>
      <w:r>
        <w:t>ACADEMIC SERVICES</w:t>
      </w:r>
      <w:bookmarkEnd w:id="112"/>
      <w:bookmarkEnd w:id="113"/>
      <w:bookmarkEnd w:id="114"/>
      <w:bookmarkEnd w:id="115"/>
      <w:bookmarkEnd w:id="116"/>
      <w:bookmarkEnd w:id="117"/>
      <w:bookmarkEnd w:id="118"/>
      <w:bookmarkEnd w:id="119"/>
    </w:p>
    <w:p w14:paraId="31C7A60B" w14:textId="77777777" w:rsidR="008E64A3" w:rsidRPr="008E64A3" w:rsidRDefault="008E64A3" w:rsidP="008E64A3"/>
    <w:p w14:paraId="51F91F40" w14:textId="5339CF08" w:rsidR="001B241F" w:rsidRPr="008E64A3" w:rsidRDefault="00000000" w:rsidP="008E64A3">
      <w:pPr>
        <w:rPr>
          <w:sz w:val="24"/>
          <w:szCs w:val="24"/>
        </w:rPr>
      </w:pPr>
      <w:r>
        <w:rPr>
          <w:sz w:val="24"/>
          <w:szCs w:val="24"/>
        </w:rPr>
        <w:t xml:space="preserve">Comment on the appropriateness and effectiveness of academic services to support </w:t>
      </w:r>
      <w:r w:rsidR="007B63A4">
        <w:rPr>
          <w:sz w:val="24"/>
          <w:szCs w:val="24"/>
        </w:rPr>
        <w:t xml:space="preserve">and </w:t>
      </w:r>
      <w:r w:rsidR="004512BE">
        <w:rPr>
          <w:sz w:val="24"/>
          <w:szCs w:val="24"/>
        </w:rPr>
        <w:t>sustain the quality of scholarship and research activities produced by students, including library support, information technology support, and laboratory access</w:t>
      </w:r>
      <w:r>
        <w:rPr>
          <w:sz w:val="24"/>
          <w:szCs w:val="24"/>
        </w:rPr>
        <w:t xml:space="preserve">. </w:t>
      </w:r>
      <w:bookmarkStart w:id="120" w:name="_Toc388711322"/>
    </w:p>
    <w:p w14:paraId="5D30A900" w14:textId="77777777" w:rsidR="001B241F" w:rsidRDefault="00000000">
      <w:pPr>
        <w:pStyle w:val="Heading1"/>
        <w:numPr>
          <w:ilvl w:val="0"/>
          <w:numId w:val="0"/>
        </w:numPr>
        <w:rPr>
          <w:rFonts w:cs="Arial"/>
          <w:sz w:val="24"/>
          <w:szCs w:val="24"/>
        </w:rPr>
      </w:pPr>
      <w:bookmarkStart w:id="121" w:name="_Toc149646578"/>
      <w:bookmarkStart w:id="122" w:name="_Toc149646993"/>
      <w:bookmarkStart w:id="123" w:name="_Toc149647128"/>
      <w:bookmarkStart w:id="124" w:name="_Toc149647561"/>
      <w:bookmarkStart w:id="125" w:name="_Toc149648511"/>
      <w:r>
        <w:t>APPENDIX - CONFIDENTIAL</w:t>
      </w:r>
      <w:bookmarkEnd w:id="120"/>
      <w:bookmarkEnd w:id="121"/>
      <w:bookmarkEnd w:id="122"/>
      <w:bookmarkEnd w:id="123"/>
      <w:bookmarkEnd w:id="124"/>
      <w:bookmarkEnd w:id="125"/>
      <w:r>
        <w:t xml:space="preserve"> </w:t>
      </w:r>
    </w:p>
    <w:p w14:paraId="2ED03B2B" w14:textId="77777777" w:rsidR="001B241F" w:rsidRDefault="00000000">
      <w:pPr>
        <w:pStyle w:val="Default"/>
        <w:rPr>
          <w:rFonts w:ascii="Arial" w:hAnsi="Arial" w:cs="Arial"/>
          <w:b/>
          <w:i/>
        </w:rPr>
      </w:pPr>
      <w:r>
        <w:rPr>
          <w:rFonts w:ascii="Arial" w:hAnsi="Arial" w:cs="Arial"/>
        </w:rPr>
        <w:t xml:space="preserve">If there is any commentary or recommendations that the review team would like to provide on confidential areas, please complete the Appendix - Confidential document and submit it separately.  </w:t>
      </w:r>
    </w:p>
    <w:p w14:paraId="057AB61E" w14:textId="77777777" w:rsidR="001B241F" w:rsidRDefault="001B241F">
      <w:pPr>
        <w:rPr>
          <w:sz w:val="24"/>
          <w:szCs w:val="24"/>
        </w:rPr>
      </w:pPr>
    </w:p>
    <w:p w14:paraId="4FA95A0A" w14:textId="77777777" w:rsidR="001B241F" w:rsidRDefault="001B241F">
      <w:pPr>
        <w:ind w:left="567"/>
      </w:pPr>
    </w:p>
    <w:p w14:paraId="4BFEB58C" w14:textId="77777777" w:rsidR="001B241F" w:rsidRDefault="001B241F" w:rsidP="00AC01F2"/>
    <w:sectPr w:rsidR="001B241F">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5DBD51" w14:textId="77777777" w:rsidR="00F1278D" w:rsidRDefault="00F1278D">
      <w:pPr>
        <w:spacing w:after="0" w:line="240" w:lineRule="auto"/>
      </w:pPr>
      <w:r>
        <w:separator/>
      </w:r>
    </w:p>
  </w:endnote>
  <w:endnote w:type="continuationSeparator" w:id="0">
    <w:p w14:paraId="64BB5AED" w14:textId="77777777" w:rsidR="00F1278D" w:rsidRDefault="00F127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
    <w:altName w:val="Times New Roman"/>
    <w:panose1 w:val="020B0604020202020204"/>
    <w:charset w:val="01"/>
    <w:family w:val="roman"/>
    <w:pitch w:val="variable"/>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77328138"/>
      <w:docPartObj>
        <w:docPartGallery w:val="Page Numbers (Bottom of Page)"/>
        <w:docPartUnique/>
      </w:docPartObj>
    </w:sdtPr>
    <w:sdtContent>
      <w:p w14:paraId="6B5CCB27" w14:textId="77777777" w:rsidR="001B241F" w:rsidRDefault="00000000">
        <w:pPr>
          <w:pStyle w:val="Footer"/>
          <w:pBdr>
            <w:top w:val="single" w:sz="4" w:space="1" w:color="D9D9D9" w:themeColor="background1" w:themeShade="D9"/>
          </w:pBdr>
          <w:jc w:val="right"/>
        </w:pPr>
        <w:r>
          <w:fldChar w:fldCharType="begin"/>
        </w:r>
        <w:r>
          <w:instrText xml:space="preserve"> PAGE   \* MERGEFORMAT </w:instrText>
        </w:r>
        <w:r>
          <w:fldChar w:fldCharType="separate"/>
        </w:r>
        <w:r>
          <w:t>2</w:t>
        </w:r>
        <w:r>
          <w:fldChar w:fldCharType="end"/>
        </w:r>
        <w:r>
          <w:t xml:space="preserve"> | </w:t>
        </w:r>
        <w:r>
          <w:rPr>
            <w:color w:val="7F7F7F" w:themeColor="background1" w:themeShade="7F"/>
            <w:spacing w:val="60"/>
          </w:rPr>
          <w:t>Page</w:t>
        </w:r>
      </w:p>
    </w:sdtContent>
  </w:sdt>
  <w:p w14:paraId="61EA90A0" w14:textId="77777777" w:rsidR="001B241F" w:rsidRDefault="001B24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5A7210" w14:textId="77777777" w:rsidR="00F1278D" w:rsidRDefault="00F1278D">
      <w:pPr>
        <w:spacing w:after="0" w:line="240" w:lineRule="auto"/>
      </w:pPr>
      <w:r>
        <w:separator/>
      </w:r>
    </w:p>
  </w:footnote>
  <w:footnote w:type="continuationSeparator" w:id="0">
    <w:p w14:paraId="6C320020" w14:textId="77777777" w:rsidR="00F1278D" w:rsidRDefault="00F127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66BB0D" w14:textId="43460189" w:rsidR="001B241F" w:rsidRDefault="000A4941">
    <w:pPr>
      <w:pStyle w:val="Header"/>
    </w:pPr>
    <w:r>
      <w:t>Guidelines for Review Team</w:t>
    </w:r>
    <w:r>
      <w:tab/>
    </w:r>
    <w:r>
      <w:tab/>
      <w:t xml:space="preserve">        Last Updated: </w:t>
    </w:r>
    <w:proofErr w:type="gramStart"/>
    <w:r w:rsidR="00807891">
      <w:t>January,</w:t>
    </w:r>
    <w:proofErr w:type="gramEnd"/>
    <w:r w:rsidR="00807891">
      <w:t xml:space="preserve"> </w:t>
    </w:r>
    <w:r>
      <w:t>202</w:t>
    </w:r>
    <w:r w:rsidR="00807891">
      <w:t>4</w:t>
    </w:r>
  </w:p>
  <w:p w14:paraId="4E12B022" w14:textId="77777777" w:rsidR="00807891" w:rsidRDefault="008078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A348E8"/>
    <w:multiLevelType w:val="hybridMultilevel"/>
    <w:tmpl w:val="5BCAEE74"/>
    <w:lvl w:ilvl="0" w:tplc="74E62576">
      <w:start w:val="1"/>
      <w:numFmt w:val="bullet"/>
      <w:lvlText w:val=""/>
      <w:lvlJc w:val="left"/>
      <w:pPr>
        <w:tabs>
          <w:tab w:val="left" w:pos="644"/>
        </w:tabs>
        <w:ind w:left="644" w:hanging="360"/>
      </w:pPr>
      <w:rPr>
        <w:rFonts w:ascii="Symbol" w:hAnsi="Symbol" w:hint="default"/>
      </w:rPr>
    </w:lvl>
    <w:lvl w:ilvl="1" w:tplc="9AF67D12">
      <w:start w:val="1"/>
      <w:numFmt w:val="bullet"/>
      <w:lvlText w:val="o"/>
      <w:lvlJc w:val="left"/>
      <w:pPr>
        <w:tabs>
          <w:tab w:val="left" w:pos="1364"/>
        </w:tabs>
        <w:ind w:left="1364" w:hanging="360"/>
      </w:pPr>
      <w:rPr>
        <w:rFonts w:ascii="Courier New" w:hAnsi="Courier New" w:cs="Courier New" w:hint="default"/>
      </w:rPr>
    </w:lvl>
    <w:lvl w:ilvl="2" w:tplc="7A802468">
      <w:start w:val="1"/>
      <w:numFmt w:val="bullet"/>
      <w:lvlText w:val=""/>
      <w:lvlJc w:val="left"/>
      <w:pPr>
        <w:tabs>
          <w:tab w:val="left" w:pos="2084"/>
        </w:tabs>
        <w:ind w:left="2084" w:hanging="360"/>
      </w:pPr>
      <w:rPr>
        <w:rFonts w:ascii="Wingdings" w:hAnsi="Wingdings" w:hint="default"/>
      </w:rPr>
    </w:lvl>
    <w:lvl w:ilvl="3" w:tplc="1E30A1B2">
      <w:start w:val="1"/>
      <w:numFmt w:val="bullet"/>
      <w:lvlText w:val=""/>
      <w:lvlJc w:val="left"/>
      <w:pPr>
        <w:tabs>
          <w:tab w:val="left" w:pos="2804"/>
        </w:tabs>
        <w:ind w:left="2804" w:hanging="360"/>
      </w:pPr>
      <w:rPr>
        <w:rFonts w:ascii="Symbol" w:hAnsi="Symbol" w:hint="default"/>
      </w:rPr>
    </w:lvl>
    <w:lvl w:ilvl="4" w:tplc="C21C53BC">
      <w:start w:val="1"/>
      <w:numFmt w:val="bullet"/>
      <w:lvlText w:val="o"/>
      <w:lvlJc w:val="left"/>
      <w:pPr>
        <w:tabs>
          <w:tab w:val="left" w:pos="3524"/>
        </w:tabs>
        <w:ind w:left="3524" w:hanging="360"/>
      </w:pPr>
      <w:rPr>
        <w:rFonts w:ascii="Courier New" w:hAnsi="Courier New" w:cs="Courier New" w:hint="default"/>
      </w:rPr>
    </w:lvl>
    <w:lvl w:ilvl="5" w:tplc="A4BC7282">
      <w:start w:val="1"/>
      <w:numFmt w:val="bullet"/>
      <w:lvlText w:val=""/>
      <w:lvlJc w:val="left"/>
      <w:pPr>
        <w:tabs>
          <w:tab w:val="left" w:pos="4244"/>
        </w:tabs>
        <w:ind w:left="4244" w:hanging="360"/>
      </w:pPr>
      <w:rPr>
        <w:rFonts w:ascii="Wingdings" w:hAnsi="Wingdings" w:hint="default"/>
      </w:rPr>
    </w:lvl>
    <w:lvl w:ilvl="6" w:tplc="89AABF34">
      <w:start w:val="1"/>
      <w:numFmt w:val="bullet"/>
      <w:lvlText w:val=""/>
      <w:lvlJc w:val="left"/>
      <w:pPr>
        <w:tabs>
          <w:tab w:val="left" w:pos="4964"/>
        </w:tabs>
        <w:ind w:left="4964" w:hanging="360"/>
      </w:pPr>
      <w:rPr>
        <w:rFonts w:ascii="Symbol" w:hAnsi="Symbol" w:hint="default"/>
      </w:rPr>
    </w:lvl>
    <w:lvl w:ilvl="7" w:tplc="CA4A214E">
      <w:start w:val="1"/>
      <w:numFmt w:val="bullet"/>
      <w:lvlText w:val="o"/>
      <w:lvlJc w:val="left"/>
      <w:pPr>
        <w:tabs>
          <w:tab w:val="left" w:pos="5684"/>
        </w:tabs>
        <w:ind w:left="5684" w:hanging="360"/>
      </w:pPr>
      <w:rPr>
        <w:rFonts w:ascii="Courier New" w:hAnsi="Courier New" w:cs="Courier New" w:hint="default"/>
      </w:rPr>
    </w:lvl>
    <w:lvl w:ilvl="8" w:tplc="F558C4B2">
      <w:start w:val="1"/>
      <w:numFmt w:val="bullet"/>
      <w:lvlText w:val=""/>
      <w:lvlJc w:val="left"/>
      <w:pPr>
        <w:tabs>
          <w:tab w:val="left" w:pos="6404"/>
        </w:tabs>
        <w:ind w:left="6404" w:hanging="360"/>
      </w:pPr>
      <w:rPr>
        <w:rFonts w:ascii="Wingdings" w:hAnsi="Wingdings" w:hint="default"/>
      </w:rPr>
    </w:lvl>
  </w:abstractNum>
  <w:abstractNum w:abstractNumId="1" w15:restartNumberingAfterBreak="0">
    <w:nsid w:val="07AC104B"/>
    <w:multiLevelType w:val="hybridMultilevel"/>
    <w:tmpl w:val="7E2826E0"/>
    <w:lvl w:ilvl="0" w:tplc="E1422B34">
      <w:start w:val="1"/>
      <w:numFmt w:val="lowerRoman"/>
      <w:lvlText w:val="%1."/>
      <w:lvlJc w:val="right"/>
      <w:pPr>
        <w:ind w:left="1287" w:hanging="360"/>
      </w:pPr>
    </w:lvl>
    <w:lvl w:ilvl="1" w:tplc="D4FC5622">
      <w:start w:val="1"/>
      <w:numFmt w:val="lowerLetter"/>
      <w:lvlText w:val="%2."/>
      <w:lvlJc w:val="left"/>
      <w:pPr>
        <w:ind w:left="2007" w:hanging="360"/>
      </w:pPr>
    </w:lvl>
    <w:lvl w:ilvl="2" w:tplc="D506022E">
      <w:start w:val="1"/>
      <w:numFmt w:val="lowerRoman"/>
      <w:lvlText w:val="%3."/>
      <w:lvlJc w:val="right"/>
      <w:pPr>
        <w:ind w:left="2727" w:hanging="180"/>
      </w:pPr>
    </w:lvl>
    <w:lvl w:ilvl="3" w:tplc="EFDEAB8E">
      <w:start w:val="1"/>
      <w:numFmt w:val="decimal"/>
      <w:lvlText w:val="%4."/>
      <w:lvlJc w:val="left"/>
      <w:pPr>
        <w:ind w:left="3447" w:hanging="360"/>
      </w:pPr>
    </w:lvl>
    <w:lvl w:ilvl="4" w:tplc="19CC125C">
      <w:start w:val="1"/>
      <w:numFmt w:val="lowerLetter"/>
      <w:lvlText w:val="%5."/>
      <w:lvlJc w:val="left"/>
      <w:pPr>
        <w:ind w:left="4167" w:hanging="360"/>
      </w:pPr>
    </w:lvl>
    <w:lvl w:ilvl="5" w:tplc="8F868356">
      <w:start w:val="1"/>
      <w:numFmt w:val="lowerRoman"/>
      <w:lvlText w:val="%6."/>
      <w:lvlJc w:val="right"/>
      <w:pPr>
        <w:ind w:left="4887" w:hanging="180"/>
      </w:pPr>
    </w:lvl>
    <w:lvl w:ilvl="6" w:tplc="FBCEB750">
      <w:start w:val="1"/>
      <w:numFmt w:val="decimal"/>
      <w:lvlText w:val="%7."/>
      <w:lvlJc w:val="left"/>
      <w:pPr>
        <w:ind w:left="5607" w:hanging="360"/>
      </w:pPr>
    </w:lvl>
    <w:lvl w:ilvl="7" w:tplc="F190C866">
      <w:start w:val="1"/>
      <w:numFmt w:val="lowerLetter"/>
      <w:lvlText w:val="%8."/>
      <w:lvlJc w:val="left"/>
      <w:pPr>
        <w:ind w:left="6327" w:hanging="360"/>
      </w:pPr>
    </w:lvl>
    <w:lvl w:ilvl="8" w:tplc="6CEE822C">
      <w:start w:val="1"/>
      <w:numFmt w:val="lowerRoman"/>
      <w:lvlText w:val="%9."/>
      <w:lvlJc w:val="right"/>
      <w:pPr>
        <w:ind w:left="7047" w:hanging="180"/>
      </w:pPr>
    </w:lvl>
  </w:abstractNum>
  <w:abstractNum w:abstractNumId="2" w15:restartNumberingAfterBreak="0">
    <w:nsid w:val="0A383C90"/>
    <w:multiLevelType w:val="hybridMultilevel"/>
    <w:tmpl w:val="3BDA6DDC"/>
    <w:lvl w:ilvl="0" w:tplc="1ABC1C64">
      <w:start w:val="1"/>
      <w:numFmt w:val="lowerLetter"/>
      <w:lvlText w:val="%1)"/>
      <w:lvlJc w:val="left"/>
      <w:pPr>
        <w:ind w:left="1800" w:hanging="360"/>
      </w:pPr>
      <w:rPr>
        <w:rFonts w:hint="default"/>
      </w:rPr>
    </w:lvl>
    <w:lvl w:ilvl="1" w:tplc="8138BD20">
      <w:start w:val="1"/>
      <w:numFmt w:val="lowerLetter"/>
      <w:lvlText w:val="%2)"/>
      <w:lvlJc w:val="left"/>
      <w:pPr>
        <w:ind w:left="2520" w:hanging="360"/>
      </w:pPr>
      <w:rPr>
        <w:rFonts w:hint="default"/>
      </w:rPr>
    </w:lvl>
    <w:lvl w:ilvl="2" w:tplc="190EA5AC">
      <w:start w:val="3"/>
      <w:numFmt w:val="bullet"/>
      <w:lvlText w:val=""/>
      <w:lvlJc w:val="left"/>
      <w:pPr>
        <w:ind w:left="3240" w:hanging="360"/>
      </w:pPr>
      <w:rPr>
        <w:rFonts w:ascii="Wingdings" w:eastAsia="Calibri" w:hAnsi="Wingdings" w:cs="Calibri" w:hint="default"/>
      </w:rPr>
    </w:lvl>
    <w:lvl w:ilvl="3" w:tplc="6AEC6C2E">
      <w:start w:val="1"/>
      <w:numFmt w:val="decimal"/>
      <w:lvlText w:val="%4."/>
      <w:lvlJc w:val="left"/>
      <w:pPr>
        <w:ind w:left="3960" w:hanging="360"/>
      </w:pPr>
      <w:rPr>
        <w:rFonts w:hint="default"/>
      </w:rPr>
    </w:lvl>
    <w:lvl w:ilvl="4" w:tplc="B8D2D974">
      <w:start w:val="1"/>
      <w:numFmt w:val="bullet"/>
      <w:lvlText w:val="o"/>
      <w:lvlJc w:val="left"/>
      <w:pPr>
        <w:ind w:left="4680" w:hanging="360"/>
      </w:pPr>
      <w:rPr>
        <w:rFonts w:ascii="Courier New" w:hAnsi="Courier New" w:cs="Courier New" w:hint="default"/>
      </w:rPr>
    </w:lvl>
    <w:lvl w:ilvl="5" w:tplc="EA845752">
      <w:start w:val="1"/>
      <w:numFmt w:val="bullet"/>
      <w:lvlText w:val=""/>
      <w:lvlJc w:val="left"/>
      <w:pPr>
        <w:ind w:left="5400" w:hanging="360"/>
      </w:pPr>
      <w:rPr>
        <w:rFonts w:ascii="Wingdings" w:hAnsi="Wingdings" w:hint="default"/>
      </w:rPr>
    </w:lvl>
    <w:lvl w:ilvl="6" w:tplc="463E3CE4">
      <w:start w:val="1"/>
      <w:numFmt w:val="bullet"/>
      <w:lvlText w:val=""/>
      <w:lvlJc w:val="left"/>
      <w:pPr>
        <w:ind w:left="6120" w:hanging="360"/>
      </w:pPr>
      <w:rPr>
        <w:rFonts w:ascii="Symbol" w:hAnsi="Symbol" w:hint="default"/>
      </w:rPr>
    </w:lvl>
    <w:lvl w:ilvl="7" w:tplc="57720DAA">
      <w:start w:val="1"/>
      <w:numFmt w:val="bullet"/>
      <w:lvlText w:val="o"/>
      <w:lvlJc w:val="left"/>
      <w:pPr>
        <w:ind w:left="6840" w:hanging="360"/>
      </w:pPr>
      <w:rPr>
        <w:rFonts w:ascii="Courier New" w:hAnsi="Courier New" w:cs="Courier New" w:hint="default"/>
      </w:rPr>
    </w:lvl>
    <w:lvl w:ilvl="8" w:tplc="AB44C1C0">
      <w:start w:val="1"/>
      <w:numFmt w:val="bullet"/>
      <w:lvlText w:val=""/>
      <w:lvlJc w:val="left"/>
      <w:pPr>
        <w:ind w:left="7560" w:hanging="360"/>
      </w:pPr>
      <w:rPr>
        <w:rFonts w:ascii="Wingdings" w:hAnsi="Wingdings" w:hint="default"/>
      </w:rPr>
    </w:lvl>
  </w:abstractNum>
  <w:abstractNum w:abstractNumId="3" w15:restartNumberingAfterBreak="0">
    <w:nsid w:val="0AB44D6F"/>
    <w:multiLevelType w:val="hybridMultilevel"/>
    <w:tmpl w:val="C486EC78"/>
    <w:lvl w:ilvl="0" w:tplc="4AC0F480">
      <w:start w:val="1"/>
      <w:numFmt w:val="decimal"/>
      <w:pStyle w:val="ListNumber"/>
      <w:lvlText w:val="%1."/>
      <w:lvlJc w:val="left"/>
      <w:pPr>
        <w:tabs>
          <w:tab w:val="left" w:pos="504"/>
        </w:tabs>
        <w:ind w:left="504" w:hanging="504"/>
      </w:pPr>
      <w:rPr>
        <w:rFonts w:hint="default"/>
        <w:b w:val="0"/>
        <w:i/>
        <w:sz w:val="24"/>
        <w:szCs w:val="24"/>
        <w:vertAlign w:val="superscript"/>
      </w:rPr>
    </w:lvl>
    <w:lvl w:ilvl="1" w:tplc="60AE4D72">
      <w:start w:val="1"/>
      <w:numFmt w:val="bullet"/>
      <w:lvlText w:val="o"/>
      <w:lvlJc w:val="left"/>
      <w:pPr>
        <w:ind w:left="1440" w:hanging="360"/>
      </w:pPr>
      <w:rPr>
        <w:rFonts w:ascii="Courier New" w:eastAsia="Courier New" w:hAnsi="Courier New" w:cs="Courier New" w:hint="default"/>
      </w:rPr>
    </w:lvl>
    <w:lvl w:ilvl="2" w:tplc="9566F1DA">
      <w:start w:val="1"/>
      <w:numFmt w:val="bullet"/>
      <w:lvlText w:val="§"/>
      <w:lvlJc w:val="left"/>
      <w:pPr>
        <w:ind w:left="2160" w:hanging="360"/>
      </w:pPr>
      <w:rPr>
        <w:rFonts w:ascii="Wingdings" w:eastAsia="Wingdings" w:hAnsi="Wingdings" w:cs="Wingdings" w:hint="default"/>
      </w:rPr>
    </w:lvl>
    <w:lvl w:ilvl="3" w:tplc="C816A598">
      <w:start w:val="1"/>
      <w:numFmt w:val="bullet"/>
      <w:lvlText w:val="·"/>
      <w:lvlJc w:val="left"/>
      <w:pPr>
        <w:ind w:left="2880" w:hanging="360"/>
      </w:pPr>
      <w:rPr>
        <w:rFonts w:ascii="Symbol" w:eastAsia="Symbol" w:hAnsi="Symbol" w:cs="Symbol" w:hint="default"/>
      </w:rPr>
    </w:lvl>
    <w:lvl w:ilvl="4" w:tplc="5588D8F0">
      <w:start w:val="1"/>
      <w:numFmt w:val="bullet"/>
      <w:lvlText w:val="o"/>
      <w:lvlJc w:val="left"/>
      <w:pPr>
        <w:ind w:left="3600" w:hanging="360"/>
      </w:pPr>
      <w:rPr>
        <w:rFonts w:ascii="Courier New" w:eastAsia="Courier New" w:hAnsi="Courier New" w:cs="Courier New" w:hint="default"/>
      </w:rPr>
    </w:lvl>
    <w:lvl w:ilvl="5" w:tplc="141A7EFC">
      <w:start w:val="1"/>
      <w:numFmt w:val="bullet"/>
      <w:lvlText w:val="§"/>
      <w:lvlJc w:val="left"/>
      <w:pPr>
        <w:ind w:left="4320" w:hanging="360"/>
      </w:pPr>
      <w:rPr>
        <w:rFonts w:ascii="Wingdings" w:eastAsia="Wingdings" w:hAnsi="Wingdings" w:cs="Wingdings" w:hint="default"/>
      </w:rPr>
    </w:lvl>
    <w:lvl w:ilvl="6" w:tplc="208AD318">
      <w:start w:val="1"/>
      <w:numFmt w:val="bullet"/>
      <w:lvlText w:val="·"/>
      <w:lvlJc w:val="left"/>
      <w:pPr>
        <w:ind w:left="5040" w:hanging="360"/>
      </w:pPr>
      <w:rPr>
        <w:rFonts w:ascii="Symbol" w:eastAsia="Symbol" w:hAnsi="Symbol" w:cs="Symbol" w:hint="default"/>
      </w:rPr>
    </w:lvl>
    <w:lvl w:ilvl="7" w:tplc="F5ECF75C">
      <w:start w:val="1"/>
      <w:numFmt w:val="bullet"/>
      <w:lvlText w:val="o"/>
      <w:lvlJc w:val="left"/>
      <w:pPr>
        <w:ind w:left="5760" w:hanging="360"/>
      </w:pPr>
      <w:rPr>
        <w:rFonts w:ascii="Courier New" w:eastAsia="Courier New" w:hAnsi="Courier New" w:cs="Courier New" w:hint="default"/>
      </w:rPr>
    </w:lvl>
    <w:lvl w:ilvl="8" w:tplc="37483712">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0C1815A9"/>
    <w:multiLevelType w:val="hybridMultilevel"/>
    <w:tmpl w:val="356AAA8E"/>
    <w:lvl w:ilvl="0" w:tplc="95CAF3D0">
      <w:start w:val="1"/>
      <w:numFmt w:val="bullet"/>
      <w:lvlText w:val=""/>
      <w:lvlJc w:val="left"/>
      <w:pPr>
        <w:ind w:left="1287" w:hanging="360"/>
      </w:pPr>
      <w:rPr>
        <w:rFonts w:ascii="Symbol" w:hAnsi="Symbol" w:hint="default"/>
      </w:rPr>
    </w:lvl>
    <w:lvl w:ilvl="1" w:tplc="21CAC250">
      <w:start w:val="1"/>
      <w:numFmt w:val="bullet"/>
      <w:lvlText w:val="o"/>
      <w:lvlJc w:val="left"/>
      <w:pPr>
        <w:ind w:left="2007" w:hanging="360"/>
      </w:pPr>
      <w:rPr>
        <w:rFonts w:ascii="Courier New" w:hAnsi="Courier New" w:hint="default"/>
      </w:rPr>
    </w:lvl>
    <w:lvl w:ilvl="2" w:tplc="F98AB848">
      <w:start w:val="1"/>
      <w:numFmt w:val="bullet"/>
      <w:lvlText w:val=""/>
      <w:lvlJc w:val="left"/>
      <w:pPr>
        <w:ind w:left="2727" w:hanging="360"/>
      </w:pPr>
      <w:rPr>
        <w:rFonts w:ascii="Wingdings" w:hAnsi="Wingdings" w:hint="default"/>
      </w:rPr>
    </w:lvl>
    <w:lvl w:ilvl="3" w:tplc="134A602E">
      <w:start w:val="1"/>
      <w:numFmt w:val="bullet"/>
      <w:lvlText w:val=""/>
      <w:lvlJc w:val="left"/>
      <w:pPr>
        <w:ind w:left="3447" w:hanging="360"/>
      </w:pPr>
      <w:rPr>
        <w:rFonts w:ascii="Symbol" w:hAnsi="Symbol" w:hint="default"/>
      </w:rPr>
    </w:lvl>
    <w:lvl w:ilvl="4" w:tplc="5A8E4CBA">
      <w:start w:val="1"/>
      <w:numFmt w:val="bullet"/>
      <w:lvlText w:val="o"/>
      <w:lvlJc w:val="left"/>
      <w:pPr>
        <w:ind w:left="4167" w:hanging="360"/>
      </w:pPr>
      <w:rPr>
        <w:rFonts w:ascii="Courier New" w:hAnsi="Courier New" w:hint="default"/>
      </w:rPr>
    </w:lvl>
    <w:lvl w:ilvl="5" w:tplc="F5B6D7F0">
      <w:start w:val="1"/>
      <w:numFmt w:val="bullet"/>
      <w:lvlText w:val=""/>
      <w:lvlJc w:val="left"/>
      <w:pPr>
        <w:ind w:left="4887" w:hanging="360"/>
      </w:pPr>
      <w:rPr>
        <w:rFonts w:ascii="Wingdings" w:hAnsi="Wingdings" w:hint="default"/>
      </w:rPr>
    </w:lvl>
    <w:lvl w:ilvl="6" w:tplc="C53E5826">
      <w:start w:val="1"/>
      <w:numFmt w:val="bullet"/>
      <w:lvlText w:val=""/>
      <w:lvlJc w:val="left"/>
      <w:pPr>
        <w:ind w:left="5607" w:hanging="360"/>
      </w:pPr>
      <w:rPr>
        <w:rFonts w:ascii="Symbol" w:hAnsi="Symbol" w:hint="default"/>
      </w:rPr>
    </w:lvl>
    <w:lvl w:ilvl="7" w:tplc="295E4FFA">
      <w:start w:val="1"/>
      <w:numFmt w:val="bullet"/>
      <w:lvlText w:val="o"/>
      <w:lvlJc w:val="left"/>
      <w:pPr>
        <w:ind w:left="6327" w:hanging="360"/>
      </w:pPr>
      <w:rPr>
        <w:rFonts w:ascii="Courier New" w:hAnsi="Courier New" w:hint="default"/>
      </w:rPr>
    </w:lvl>
    <w:lvl w:ilvl="8" w:tplc="AD9A84EA">
      <w:start w:val="1"/>
      <w:numFmt w:val="bullet"/>
      <w:lvlText w:val=""/>
      <w:lvlJc w:val="left"/>
      <w:pPr>
        <w:ind w:left="7047" w:hanging="360"/>
      </w:pPr>
      <w:rPr>
        <w:rFonts w:ascii="Wingdings" w:hAnsi="Wingdings" w:hint="default"/>
      </w:rPr>
    </w:lvl>
  </w:abstractNum>
  <w:abstractNum w:abstractNumId="5" w15:restartNumberingAfterBreak="0">
    <w:nsid w:val="0E906005"/>
    <w:multiLevelType w:val="multilevel"/>
    <w:tmpl w:val="FAD20AA0"/>
    <w:lvl w:ilvl="0">
      <w:start w:val="1"/>
      <w:numFmt w:val="decimal"/>
      <w:lvlText w:val="%1."/>
      <w:lvlJc w:val="left"/>
      <w:pPr>
        <w:tabs>
          <w:tab w:val="left" w:pos="360"/>
        </w:tabs>
        <w:ind w:left="360" w:hanging="360"/>
      </w:pPr>
      <w:rPr>
        <w:rFonts w:cs="Times New Roman" w:hint="default"/>
        <w:b/>
      </w:rPr>
    </w:lvl>
    <w:lvl w:ilvl="1">
      <w:start w:val="1"/>
      <w:numFmt w:val="decimal"/>
      <w:isLgl/>
      <w:lvlText w:val="%1.%2"/>
      <w:lvlJc w:val="left"/>
      <w:pPr>
        <w:tabs>
          <w:tab w:val="left" w:pos="660"/>
        </w:tabs>
        <w:ind w:left="660" w:hanging="660"/>
      </w:pPr>
      <w:rPr>
        <w:rFonts w:cs="Times New Roman" w:hint="default"/>
        <w:b/>
        <w:sz w:val="24"/>
        <w:szCs w:val="24"/>
      </w:rPr>
    </w:lvl>
    <w:lvl w:ilvl="2">
      <w:start w:val="1"/>
      <w:numFmt w:val="decimal"/>
      <w:isLgl/>
      <w:lvlText w:val="%1.%2.%3"/>
      <w:lvlJc w:val="left"/>
      <w:pPr>
        <w:tabs>
          <w:tab w:val="left" w:pos="720"/>
        </w:tabs>
        <w:ind w:left="720" w:hanging="720"/>
      </w:pPr>
      <w:rPr>
        <w:rFonts w:cs="Times New Roman" w:hint="default"/>
      </w:rPr>
    </w:lvl>
    <w:lvl w:ilvl="3">
      <w:start w:val="1"/>
      <w:numFmt w:val="decimal"/>
      <w:isLgl/>
      <w:lvlText w:val="%1.%2.%3.%4"/>
      <w:lvlJc w:val="left"/>
      <w:pPr>
        <w:tabs>
          <w:tab w:val="left" w:pos="720"/>
        </w:tabs>
        <w:ind w:left="720" w:hanging="720"/>
      </w:pPr>
      <w:rPr>
        <w:rFonts w:cs="Times New Roman" w:hint="default"/>
      </w:rPr>
    </w:lvl>
    <w:lvl w:ilvl="4">
      <w:start w:val="1"/>
      <w:numFmt w:val="decimal"/>
      <w:isLgl/>
      <w:lvlText w:val="%1.%2.%3.%4.%5"/>
      <w:lvlJc w:val="left"/>
      <w:pPr>
        <w:tabs>
          <w:tab w:val="left" w:pos="1080"/>
        </w:tabs>
        <w:ind w:left="1080" w:hanging="1080"/>
      </w:pPr>
      <w:rPr>
        <w:rFonts w:cs="Times New Roman" w:hint="default"/>
      </w:rPr>
    </w:lvl>
    <w:lvl w:ilvl="5">
      <w:start w:val="1"/>
      <w:numFmt w:val="decimal"/>
      <w:isLgl/>
      <w:lvlText w:val="%1.%2.%3.%4.%5.%6"/>
      <w:lvlJc w:val="left"/>
      <w:pPr>
        <w:tabs>
          <w:tab w:val="left" w:pos="1080"/>
        </w:tabs>
        <w:ind w:left="1080" w:hanging="1080"/>
      </w:pPr>
      <w:rPr>
        <w:rFonts w:cs="Times New Roman" w:hint="default"/>
      </w:rPr>
    </w:lvl>
    <w:lvl w:ilvl="6">
      <w:start w:val="1"/>
      <w:numFmt w:val="decimal"/>
      <w:isLgl/>
      <w:lvlText w:val="%1.%2.%3.%4.%5.%6.%7"/>
      <w:lvlJc w:val="left"/>
      <w:pPr>
        <w:tabs>
          <w:tab w:val="left" w:pos="1440"/>
        </w:tabs>
        <w:ind w:left="1440" w:hanging="1440"/>
      </w:pPr>
      <w:rPr>
        <w:rFonts w:cs="Times New Roman" w:hint="default"/>
      </w:rPr>
    </w:lvl>
    <w:lvl w:ilvl="7">
      <w:start w:val="1"/>
      <w:numFmt w:val="decimal"/>
      <w:isLgl/>
      <w:lvlText w:val="%1.%2.%3.%4.%5.%6.%7.%8"/>
      <w:lvlJc w:val="left"/>
      <w:pPr>
        <w:tabs>
          <w:tab w:val="left" w:pos="1440"/>
        </w:tabs>
        <w:ind w:left="1440" w:hanging="1440"/>
      </w:pPr>
      <w:rPr>
        <w:rFonts w:cs="Times New Roman" w:hint="default"/>
      </w:rPr>
    </w:lvl>
    <w:lvl w:ilvl="8">
      <w:start w:val="1"/>
      <w:numFmt w:val="decimal"/>
      <w:isLgl/>
      <w:lvlText w:val="%1.%2.%3.%4.%5.%6.%7.%8.%9"/>
      <w:lvlJc w:val="left"/>
      <w:pPr>
        <w:tabs>
          <w:tab w:val="left" w:pos="1800"/>
        </w:tabs>
        <w:ind w:left="1800" w:hanging="1800"/>
      </w:pPr>
      <w:rPr>
        <w:rFonts w:cs="Times New Roman" w:hint="default"/>
      </w:rPr>
    </w:lvl>
  </w:abstractNum>
  <w:abstractNum w:abstractNumId="6" w15:restartNumberingAfterBreak="0">
    <w:nsid w:val="0F031FE5"/>
    <w:multiLevelType w:val="hybridMultilevel"/>
    <w:tmpl w:val="85A48B82"/>
    <w:lvl w:ilvl="0" w:tplc="A440CF1A">
      <w:start w:val="1"/>
      <w:numFmt w:val="bullet"/>
      <w:lvlText w:val=""/>
      <w:lvlJc w:val="left"/>
      <w:pPr>
        <w:tabs>
          <w:tab w:val="left" w:pos="360"/>
        </w:tabs>
        <w:ind w:left="360" w:hanging="360"/>
      </w:pPr>
      <w:rPr>
        <w:rFonts w:ascii="Symbol" w:hAnsi="Symbol" w:hint="default"/>
      </w:rPr>
    </w:lvl>
    <w:lvl w:ilvl="1" w:tplc="D0FE1B20">
      <w:start w:val="1"/>
      <w:numFmt w:val="bullet"/>
      <w:lvlText w:val="o"/>
      <w:lvlJc w:val="left"/>
      <w:pPr>
        <w:tabs>
          <w:tab w:val="left" w:pos="1080"/>
        </w:tabs>
        <w:ind w:left="1080" w:hanging="360"/>
      </w:pPr>
      <w:rPr>
        <w:rFonts w:ascii="Courier New" w:hAnsi="Courier New" w:hint="default"/>
      </w:rPr>
    </w:lvl>
    <w:lvl w:ilvl="2" w:tplc="0A12A2BC">
      <w:start w:val="1"/>
      <w:numFmt w:val="bullet"/>
      <w:lvlText w:val=""/>
      <w:lvlJc w:val="left"/>
      <w:pPr>
        <w:tabs>
          <w:tab w:val="left" w:pos="1800"/>
        </w:tabs>
        <w:ind w:left="1800" w:hanging="360"/>
      </w:pPr>
      <w:rPr>
        <w:rFonts w:ascii="Wingdings" w:hAnsi="Wingdings" w:hint="default"/>
      </w:rPr>
    </w:lvl>
    <w:lvl w:ilvl="3" w:tplc="6D8299FE">
      <w:start w:val="1"/>
      <w:numFmt w:val="bullet"/>
      <w:lvlText w:val=""/>
      <w:lvlJc w:val="left"/>
      <w:pPr>
        <w:tabs>
          <w:tab w:val="left" w:pos="2520"/>
        </w:tabs>
        <w:ind w:left="2520" w:hanging="360"/>
      </w:pPr>
      <w:rPr>
        <w:rFonts w:ascii="Symbol" w:hAnsi="Symbol" w:hint="default"/>
      </w:rPr>
    </w:lvl>
    <w:lvl w:ilvl="4" w:tplc="421C8E94">
      <w:start w:val="1"/>
      <w:numFmt w:val="bullet"/>
      <w:lvlText w:val="o"/>
      <w:lvlJc w:val="left"/>
      <w:pPr>
        <w:tabs>
          <w:tab w:val="left" w:pos="3240"/>
        </w:tabs>
        <w:ind w:left="3240" w:hanging="360"/>
      </w:pPr>
      <w:rPr>
        <w:rFonts w:ascii="Courier New" w:hAnsi="Courier New" w:hint="default"/>
      </w:rPr>
    </w:lvl>
    <w:lvl w:ilvl="5" w:tplc="2BF23528">
      <w:start w:val="1"/>
      <w:numFmt w:val="bullet"/>
      <w:lvlText w:val=""/>
      <w:lvlJc w:val="left"/>
      <w:pPr>
        <w:tabs>
          <w:tab w:val="left" w:pos="3960"/>
        </w:tabs>
        <w:ind w:left="3960" w:hanging="360"/>
      </w:pPr>
      <w:rPr>
        <w:rFonts w:ascii="Wingdings" w:hAnsi="Wingdings" w:hint="default"/>
      </w:rPr>
    </w:lvl>
    <w:lvl w:ilvl="6" w:tplc="C0680A20">
      <w:start w:val="1"/>
      <w:numFmt w:val="bullet"/>
      <w:lvlText w:val=""/>
      <w:lvlJc w:val="left"/>
      <w:pPr>
        <w:tabs>
          <w:tab w:val="left" w:pos="4680"/>
        </w:tabs>
        <w:ind w:left="4680" w:hanging="360"/>
      </w:pPr>
      <w:rPr>
        <w:rFonts w:ascii="Symbol" w:hAnsi="Symbol" w:hint="default"/>
      </w:rPr>
    </w:lvl>
    <w:lvl w:ilvl="7" w:tplc="D556F808">
      <w:start w:val="1"/>
      <w:numFmt w:val="bullet"/>
      <w:lvlText w:val="o"/>
      <w:lvlJc w:val="left"/>
      <w:pPr>
        <w:tabs>
          <w:tab w:val="left" w:pos="5400"/>
        </w:tabs>
        <w:ind w:left="5400" w:hanging="360"/>
      </w:pPr>
      <w:rPr>
        <w:rFonts w:ascii="Courier New" w:hAnsi="Courier New" w:hint="default"/>
      </w:rPr>
    </w:lvl>
    <w:lvl w:ilvl="8" w:tplc="0E2C272E">
      <w:start w:val="1"/>
      <w:numFmt w:val="bullet"/>
      <w:lvlText w:val=""/>
      <w:lvlJc w:val="left"/>
      <w:pPr>
        <w:tabs>
          <w:tab w:val="left" w:pos="6120"/>
        </w:tabs>
        <w:ind w:left="6120" w:hanging="360"/>
      </w:pPr>
      <w:rPr>
        <w:rFonts w:ascii="Wingdings" w:hAnsi="Wingdings" w:hint="default"/>
      </w:rPr>
    </w:lvl>
  </w:abstractNum>
  <w:abstractNum w:abstractNumId="7" w15:restartNumberingAfterBreak="0">
    <w:nsid w:val="151E4C8C"/>
    <w:multiLevelType w:val="hybridMultilevel"/>
    <w:tmpl w:val="94E22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E96FFB"/>
    <w:multiLevelType w:val="hybridMultilevel"/>
    <w:tmpl w:val="7F962D6A"/>
    <w:lvl w:ilvl="0" w:tplc="BA8C45AC">
      <w:start w:val="1"/>
      <w:numFmt w:val="bullet"/>
      <w:lvlText w:val=""/>
      <w:lvlJc w:val="left"/>
      <w:pPr>
        <w:ind w:left="1080" w:hanging="360"/>
      </w:pPr>
      <w:rPr>
        <w:rFonts w:ascii="Symbol" w:hAnsi="Symbol" w:hint="default"/>
      </w:rPr>
    </w:lvl>
    <w:lvl w:ilvl="1" w:tplc="530676EC">
      <w:start w:val="1"/>
      <w:numFmt w:val="bullet"/>
      <w:lvlText w:val="o"/>
      <w:lvlJc w:val="left"/>
      <w:pPr>
        <w:ind w:left="1800" w:hanging="360"/>
      </w:pPr>
      <w:rPr>
        <w:rFonts w:ascii="Courier New" w:hAnsi="Courier New" w:hint="default"/>
      </w:rPr>
    </w:lvl>
    <w:lvl w:ilvl="2" w:tplc="A5FA1980">
      <w:start w:val="1"/>
      <w:numFmt w:val="bullet"/>
      <w:lvlText w:val=""/>
      <w:lvlJc w:val="left"/>
      <w:pPr>
        <w:ind w:left="2520" w:hanging="360"/>
      </w:pPr>
      <w:rPr>
        <w:rFonts w:ascii="Wingdings" w:hAnsi="Wingdings" w:hint="default"/>
      </w:rPr>
    </w:lvl>
    <w:lvl w:ilvl="3" w:tplc="8644774E">
      <w:start w:val="1"/>
      <w:numFmt w:val="bullet"/>
      <w:lvlText w:val=""/>
      <w:lvlJc w:val="left"/>
      <w:pPr>
        <w:ind w:left="3240" w:hanging="360"/>
      </w:pPr>
      <w:rPr>
        <w:rFonts w:ascii="Symbol" w:hAnsi="Symbol" w:hint="default"/>
      </w:rPr>
    </w:lvl>
    <w:lvl w:ilvl="4" w:tplc="690ECC9E">
      <w:start w:val="1"/>
      <w:numFmt w:val="bullet"/>
      <w:lvlText w:val="o"/>
      <w:lvlJc w:val="left"/>
      <w:pPr>
        <w:ind w:left="3960" w:hanging="360"/>
      </w:pPr>
      <w:rPr>
        <w:rFonts w:ascii="Courier New" w:hAnsi="Courier New" w:hint="default"/>
      </w:rPr>
    </w:lvl>
    <w:lvl w:ilvl="5" w:tplc="765E5BF2">
      <w:start w:val="1"/>
      <w:numFmt w:val="bullet"/>
      <w:lvlText w:val=""/>
      <w:lvlJc w:val="left"/>
      <w:pPr>
        <w:ind w:left="4680" w:hanging="360"/>
      </w:pPr>
      <w:rPr>
        <w:rFonts w:ascii="Wingdings" w:hAnsi="Wingdings" w:hint="default"/>
      </w:rPr>
    </w:lvl>
    <w:lvl w:ilvl="6" w:tplc="F0AA3DD6">
      <w:start w:val="1"/>
      <w:numFmt w:val="bullet"/>
      <w:lvlText w:val=""/>
      <w:lvlJc w:val="left"/>
      <w:pPr>
        <w:ind w:left="5400" w:hanging="360"/>
      </w:pPr>
      <w:rPr>
        <w:rFonts w:ascii="Symbol" w:hAnsi="Symbol" w:hint="default"/>
      </w:rPr>
    </w:lvl>
    <w:lvl w:ilvl="7" w:tplc="8B3AA164">
      <w:start w:val="1"/>
      <w:numFmt w:val="bullet"/>
      <w:lvlText w:val="o"/>
      <w:lvlJc w:val="left"/>
      <w:pPr>
        <w:ind w:left="6120" w:hanging="360"/>
      </w:pPr>
      <w:rPr>
        <w:rFonts w:ascii="Courier New" w:hAnsi="Courier New" w:hint="default"/>
      </w:rPr>
    </w:lvl>
    <w:lvl w:ilvl="8" w:tplc="F036C95C">
      <w:start w:val="1"/>
      <w:numFmt w:val="bullet"/>
      <w:lvlText w:val=""/>
      <w:lvlJc w:val="left"/>
      <w:pPr>
        <w:ind w:left="6840" w:hanging="360"/>
      </w:pPr>
      <w:rPr>
        <w:rFonts w:ascii="Wingdings" w:hAnsi="Wingdings" w:hint="default"/>
      </w:rPr>
    </w:lvl>
  </w:abstractNum>
  <w:abstractNum w:abstractNumId="9" w15:restartNumberingAfterBreak="0">
    <w:nsid w:val="1DA450A0"/>
    <w:multiLevelType w:val="hybridMultilevel"/>
    <w:tmpl w:val="A93A8C30"/>
    <w:lvl w:ilvl="0" w:tplc="A814A0C0">
      <w:start w:val="1"/>
      <w:numFmt w:val="bullet"/>
      <w:lvlText w:val=""/>
      <w:lvlJc w:val="left"/>
      <w:pPr>
        <w:ind w:left="720" w:hanging="360"/>
      </w:pPr>
      <w:rPr>
        <w:rFonts w:ascii="Symbol" w:hAnsi="Symbol" w:hint="default"/>
      </w:rPr>
    </w:lvl>
    <w:lvl w:ilvl="1" w:tplc="624ED800">
      <w:start w:val="1"/>
      <w:numFmt w:val="bullet"/>
      <w:lvlText w:val="o"/>
      <w:lvlJc w:val="left"/>
      <w:pPr>
        <w:ind w:left="1440" w:hanging="360"/>
      </w:pPr>
      <w:rPr>
        <w:rFonts w:ascii="Courier New" w:hAnsi="Courier New" w:hint="default"/>
      </w:rPr>
    </w:lvl>
    <w:lvl w:ilvl="2" w:tplc="33C214AC">
      <w:start w:val="1"/>
      <w:numFmt w:val="bullet"/>
      <w:lvlText w:val=""/>
      <w:lvlJc w:val="left"/>
      <w:pPr>
        <w:ind w:left="2160" w:hanging="360"/>
      </w:pPr>
      <w:rPr>
        <w:rFonts w:ascii="Wingdings" w:hAnsi="Wingdings" w:hint="default"/>
      </w:rPr>
    </w:lvl>
    <w:lvl w:ilvl="3" w:tplc="6F0C97D2">
      <w:start w:val="1"/>
      <w:numFmt w:val="bullet"/>
      <w:lvlText w:val=""/>
      <w:lvlJc w:val="left"/>
      <w:pPr>
        <w:ind w:left="2880" w:hanging="360"/>
      </w:pPr>
      <w:rPr>
        <w:rFonts w:ascii="Symbol" w:hAnsi="Symbol" w:hint="default"/>
      </w:rPr>
    </w:lvl>
    <w:lvl w:ilvl="4" w:tplc="E95885D2">
      <w:start w:val="1"/>
      <w:numFmt w:val="bullet"/>
      <w:lvlText w:val="o"/>
      <w:lvlJc w:val="left"/>
      <w:pPr>
        <w:ind w:left="3600" w:hanging="360"/>
      </w:pPr>
      <w:rPr>
        <w:rFonts w:ascii="Courier New" w:hAnsi="Courier New" w:hint="default"/>
      </w:rPr>
    </w:lvl>
    <w:lvl w:ilvl="5" w:tplc="29BEACD2">
      <w:start w:val="1"/>
      <w:numFmt w:val="bullet"/>
      <w:lvlText w:val=""/>
      <w:lvlJc w:val="left"/>
      <w:pPr>
        <w:ind w:left="4320" w:hanging="360"/>
      </w:pPr>
      <w:rPr>
        <w:rFonts w:ascii="Wingdings" w:hAnsi="Wingdings" w:hint="default"/>
      </w:rPr>
    </w:lvl>
    <w:lvl w:ilvl="6" w:tplc="989AC61E">
      <w:start w:val="1"/>
      <w:numFmt w:val="bullet"/>
      <w:lvlText w:val=""/>
      <w:lvlJc w:val="left"/>
      <w:pPr>
        <w:ind w:left="5040" w:hanging="360"/>
      </w:pPr>
      <w:rPr>
        <w:rFonts w:ascii="Symbol" w:hAnsi="Symbol" w:hint="default"/>
      </w:rPr>
    </w:lvl>
    <w:lvl w:ilvl="7" w:tplc="0042308A">
      <w:start w:val="1"/>
      <w:numFmt w:val="bullet"/>
      <w:lvlText w:val="o"/>
      <w:lvlJc w:val="left"/>
      <w:pPr>
        <w:ind w:left="5760" w:hanging="360"/>
      </w:pPr>
      <w:rPr>
        <w:rFonts w:ascii="Courier New" w:hAnsi="Courier New" w:hint="default"/>
      </w:rPr>
    </w:lvl>
    <w:lvl w:ilvl="8" w:tplc="73086E08">
      <w:start w:val="1"/>
      <w:numFmt w:val="bullet"/>
      <w:lvlText w:val=""/>
      <w:lvlJc w:val="left"/>
      <w:pPr>
        <w:ind w:left="6480" w:hanging="360"/>
      </w:pPr>
      <w:rPr>
        <w:rFonts w:ascii="Wingdings" w:hAnsi="Wingdings" w:hint="default"/>
      </w:rPr>
    </w:lvl>
  </w:abstractNum>
  <w:abstractNum w:abstractNumId="10" w15:restartNumberingAfterBreak="0">
    <w:nsid w:val="1E6F38FD"/>
    <w:multiLevelType w:val="hybridMultilevel"/>
    <w:tmpl w:val="F9049BBA"/>
    <w:lvl w:ilvl="0" w:tplc="D8CA3DF0">
      <w:start w:val="1"/>
      <w:numFmt w:val="bullet"/>
      <w:lvlText w:val=""/>
      <w:lvlJc w:val="left"/>
      <w:pPr>
        <w:ind w:left="720" w:hanging="360"/>
      </w:pPr>
      <w:rPr>
        <w:rFonts w:ascii="Symbol" w:hAnsi="Symbol" w:hint="default"/>
      </w:rPr>
    </w:lvl>
    <w:lvl w:ilvl="1" w:tplc="A0AA35E2">
      <w:start w:val="1"/>
      <w:numFmt w:val="bullet"/>
      <w:lvlText w:val="o"/>
      <w:lvlJc w:val="left"/>
      <w:pPr>
        <w:ind w:left="1440" w:hanging="360"/>
      </w:pPr>
      <w:rPr>
        <w:rFonts w:ascii="Courier New" w:hAnsi="Courier New" w:hint="default"/>
      </w:rPr>
    </w:lvl>
    <w:lvl w:ilvl="2" w:tplc="95D21CFA">
      <w:start w:val="1"/>
      <w:numFmt w:val="bullet"/>
      <w:lvlText w:val=""/>
      <w:lvlJc w:val="left"/>
      <w:pPr>
        <w:ind w:left="2160" w:hanging="360"/>
      </w:pPr>
      <w:rPr>
        <w:rFonts w:ascii="Wingdings" w:hAnsi="Wingdings" w:hint="default"/>
      </w:rPr>
    </w:lvl>
    <w:lvl w:ilvl="3" w:tplc="1EC00CA0">
      <w:start w:val="1"/>
      <w:numFmt w:val="bullet"/>
      <w:lvlText w:val=""/>
      <w:lvlJc w:val="left"/>
      <w:pPr>
        <w:ind w:left="2880" w:hanging="360"/>
      </w:pPr>
      <w:rPr>
        <w:rFonts w:ascii="Symbol" w:hAnsi="Symbol" w:hint="default"/>
      </w:rPr>
    </w:lvl>
    <w:lvl w:ilvl="4" w:tplc="9BE8C11C">
      <w:start w:val="1"/>
      <w:numFmt w:val="bullet"/>
      <w:lvlText w:val="o"/>
      <w:lvlJc w:val="left"/>
      <w:pPr>
        <w:ind w:left="3600" w:hanging="360"/>
      </w:pPr>
      <w:rPr>
        <w:rFonts w:ascii="Courier New" w:hAnsi="Courier New" w:hint="default"/>
      </w:rPr>
    </w:lvl>
    <w:lvl w:ilvl="5" w:tplc="D96A7150">
      <w:start w:val="1"/>
      <w:numFmt w:val="bullet"/>
      <w:lvlText w:val=""/>
      <w:lvlJc w:val="left"/>
      <w:pPr>
        <w:ind w:left="4320" w:hanging="360"/>
      </w:pPr>
      <w:rPr>
        <w:rFonts w:ascii="Wingdings" w:hAnsi="Wingdings" w:hint="default"/>
      </w:rPr>
    </w:lvl>
    <w:lvl w:ilvl="6" w:tplc="745ECEFE">
      <w:start w:val="1"/>
      <w:numFmt w:val="bullet"/>
      <w:lvlText w:val=""/>
      <w:lvlJc w:val="left"/>
      <w:pPr>
        <w:ind w:left="5040" w:hanging="360"/>
      </w:pPr>
      <w:rPr>
        <w:rFonts w:ascii="Symbol" w:hAnsi="Symbol" w:hint="default"/>
      </w:rPr>
    </w:lvl>
    <w:lvl w:ilvl="7" w:tplc="5FF24F4C">
      <w:start w:val="1"/>
      <w:numFmt w:val="bullet"/>
      <w:lvlText w:val="o"/>
      <w:lvlJc w:val="left"/>
      <w:pPr>
        <w:ind w:left="5760" w:hanging="360"/>
      </w:pPr>
      <w:rPr>
        <w:rFonts w:ascii="Courier New" w:hAnsi="Courier New" w:hint="default"/>
      </w:rPr>
    </w:lvl>
    <w:lvl w:ilvl="8" w:tplc="90185B60">
      <w:start w:val="1"/>
      <w:numFmt w:val="bullet"/>
      <w:lvlText w:val=""/>
      <w:lvlJc w:val="left"/>
      <w:pPr>
        <w:ind w:left="6480" w:hanging="360"/>
      </w:pPr>
      <w:rPr>
        <w:rFonts w:ascii="Wingdings" w:hAnsi="Wingdings" w:hint="default"/>
      </w:rPr>
    </w:lvl>
  </w:abstractNum>
  <w:abstractNum w:abstractNumId="11" w15:restartNumberingAfterBreak="0">
    <w:nsid w:val="1E875C85"/>
    <w:multiLevelType w:val="multilevel"/>
    <w:tmpl w:val="591CEE94"/>
    <w:lvl w:ilvl="0">
      <w:start w:val="1"/>
      <w:numFmt w:val="decimal"/>
      <w:pStyle w:val="Heading1"/>
      <w:lvlText w:val="%1."/>
      <w:lvlJc w:val="left"/>
      <w:pPr>
        <w:tabs>
          <w:tab w:val="left" w:pos="284"/>
        </w:tabs>
        <w:ind w:left="0" w:firstLine="0"/>
      </w:pPr>
      <w:rPr>
        <w:rFonts w:cs="Times New Roman" w:hint="default"/>
        <w:b/>
        <w:sz w:val="28"/>
        <w:szCs w:val="28"/>
      </w:rPr>
    </w:lvl>
    <w:lvl w:ilvl="1">
      <w:start w:val="1"/>
      <w:numFmt w:val="decimal"/>
      <w:pStyle w:val="Heading2"/>
      <w:isLgl/>
      <w:lvlText w:val="%1.%2"/>
      <w:lvlJc w:val="left"/>
      <w:pPr>
        <w:tabs>
          <w:tab w:val="left" w:pos="284"/>
        </w:tabs>
        <w:ind w:left="113" w:hanging="113"/>
      </w:pPr>
      <w:rPr>
        <w:rFonts w:cs="Times New Roman" w:hint="default"/>
        <w:b/>
        <w:sz w:val="24"/>
        <w:szCs w:val="24"/>
      </w:rPr>
    </w:lvl>
    <w:lvl w:ilvl="2">
      <w:start w:val="1"/>
      <w:numFmt w:val="decimal"/>
      <w:pStyle w:val="Heading3"/>
      <w:isLgl/>
      <w:lvlText w:val="%1.%2.%3"/>
      <w:lvlJc w:val="left"/>
      <w:pPr>
        <w:tabs>
          <w:tab w:val="left" w:pos="284"/>
        </w:tabs>
        <w:ind w:left="0" w:firstLine="0"/>
      </w:pPr>
      <w:rPr>
        <w:rFonts w:cs="Times New Roman" w:hint="default"/>
      </w:rPr>
    </w:lvl>
    <w:lvl w:ilvl="3">
      <w:start w:val="1"/>
      <w:numFmt w:val="decimal"/>
      <w:isLgl/>
      <w:lvlText w:val="%1.%2.%3.%4"/>
      <w:lvlJc w:val="left"/>
      <w:pPr>
        <w:tabs>
          <w:tab w:val="left" w:pos="284"/>
        </w:tabs>
        <w:ind w:left="0" w:firstLine="0"/>
      </w:pPr>
      <w:rPr>
        <w:rFonts w:cs="Times New Roman" w:hint="default"/>
      </w:rPr>
    </w:lvl>
    <w:lvl w:ilvl="4">
      <w:start w:val="1"/>
      <w:numFmt w:val="decimal"/>
      <w:isLgl/>
      <w:lvlText w:val="%1.%2.%3.%4.%5"/>
      <w:lvlJc w:val="left"/>
      <w:pPr>
        <w:tabs>
          <w:tab w:val="left" w:pos="284"/>
        </w:tabs>
        <w:ind w:left="0" w:firstLine="0"/>
      </w:pPr>
      <w:rPr>
        <w:rFonts w:cs="Times New Roman" w:hint="default"/>
      </w:rPr>
    </w:lvl>
    <w:lvl w:ilvl="5">
      <w:start w:val="1"/>
      <w:numFmt w:val="decimal"/>
      <w:isLgl/>
      <w:lvlText w:val="%1.%2.%3.%4.%5.%6"/>
      <w:lvlJc w:val="left"/>
      <w:pPr>
        <w:tabs>
          <w:tab w:val="left" w:pos="284"/>
        </w:tabs>
        <w:ind w:left="0" w:firstLine="0"/>
      </w:pPr>
      <w:rPr>
        <w:rFonts w:cs="Times New Roman" w:hint="default"/>
      </w:rPr>
    </w:lvl>
    <w:lvl w:ilvl="6">
      <w:start w:val="1"/>
      <w:numFmt w:val="decimal"/>
      <w:isLgl/>
      <w:lvlText w:val="%1.%2.%3.%4.%5.%6.%7"/>
      <w:lvlJc w:val="left"/>
      <w:pPr>
        <w:tabs>
          <w:tab w:val="left" w:pos="284"/>
        </w:tabs>
        <w:ind w:left="0" w:firstLine="0"/>
      </w:pPr>
      <w:rPr>
        <w:rFonts w:cs="Times New Roman" w:hint="default"/>
      </w:rPr>
    </w:lvl>
    <w:lvl w:ilvl="7">
      <w:start w:val="1"/>
      <w:numFmt w:val="decimal"/>
      <w:isLgl/>
      <w:lvlText w:val="%1.%2.%3.%4.%5.%6.%7.%8"/>
      <w:lvlJc w:val="left"/>
      <w:pPr>
        <w:tabs>
          <w:tab w:val="left" w:pos="284"/>
        </w:tabs>
        <w:ind w:left="0" w:firstLine="0"/>
      </w:pPr>
      <w:rPr>
        <w:rFonts w:cs="Times New Roman" w:hint="default"/>
      </w:rPr>
    </w:lvl>
    <w:lvl w:ilvl="8">
      <w:start w:val="1"/>
      <w:numFmt w:val="decimal"/>
      <w:isLgl/>
      <w:lvlText w:val="%1.%2.%3.%4.%5.%6.%7.%8.%9"/>
      <w:lvlJc w:val="left"/>
      <w:pPr>
        <w:tabs>
          <w:tab w:val="left" w:pos="284"/>
        </w:tabs>
        <w:ind w:left="0" w:firstLine="0"/>
      </w:pPr>
      <w:rPr>
        <w:rFonts w:cs="Times New Roman" w:hint="default"/>
      </w:rPr>
    </w:lvl>
  </w:abstractNum>
  <w:abstractNum w:abstractNumId="12" w15:restartNumberingAfterBreak="0">
    <w:nsid w:val="20A63DF7"/>
    <w:multiLevelType w:val="hybridMultilevel"/>
    <w:tmpl w:val="FD16E4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C13A23"/>
    <w:multiLevelType w:val="hybridMultilevel"/>
    <w:tmpl w:val="018A6840"/>
    <w:lvl w:ilvl="0" w:tplc="C9C41238">
      <w:start w:val="1"/>
      <w:numFmt w:val="bullet"/>
      <w:lvlText w:val=""/>
      <w:lvlJc w:val="left"/>
      <w:pPr>
        <w:ind w:left="720" w:hanging="360"/>
      </w:pPr>
      <w:rPr>
        <w:rFonts w:ascii="Symbol" w:hAnsi="Symbol" w:hint="default"/>
      </w:rPr>
    </w:lvl>
    <w:lvl w:ilvl="1" w:tplc="54FA8010">
      <w:start w:val="1"/>
      <w:numFmt w:val="bullet"/>
      <w:lvlText w:val="o"/>
      <w:lvlJc w:val="left"/>
      <w:pPr>
        <w:ind w:left="1440" w:hanging="360"/>
      </w:pPr>
      <w:rPr>
        <w:rFonts w:ascii="Courier New" w:hAnsi="Courier New" w:hint="default"/>
      </w:rPr>
    </w:lvl>
    <w:lvl w:ilvl="2" w:tplc="47FE610E">
      <w:start w:val="1"/>
      <w:numFmt w:val="bullet"/>
      <w:lvlText w:val=""/>
      <w:lvlJc w:val="left"/>
      <w:pPr>
        <w:ind w:left="2160" w:hanging="360"/>
      </w:pPr>
      <w:rPr>
        <w:rFonts w:ascii="Wingdings" w:hAnsi="Wingdings" w:hint="default"/>
      </w:rPr>
    </w:lvl>
    <w:lvl w:ilvl="3" w:tplc="E2DA808C">
      <w:start w:val="1"/>
      <w:numFmt w:val="bullet"/>
      <w:lvlText w:val=""/>
      <w:lvlJc w:val="left"/>
      <w:pPr>
        <w:ind w:left="2880" w:hanging="360"/>
      </w:pPr>
      <w:rPr>
        <w:rFonts w:ascii="Symbol" w:hAnsi="Symbol" w:hint="default"/>
      </w:rPr>
    </w:lvl>
    <w:lvl w:ilvl="4" w:tplc="12B859B0">
      <w:start w:val="1"/>
      <w:numFmt w:val="bullet"/>
      <w:lvlText w:val="o"/>
      <w:lvlJc w:val="left"/>
      <w:pPr>
        <w:ind w:left="3600" w:hanging="360"/>
      </w:pPr>
      <w:rPr>
        <w:rFonts w:ascii="Courier New" w:hAnsi="Courier New" w:hint="default"/>
      </w:rPr>
    </w:lvl>
    <w:lvl w:ilvl="5" w:tplc="2AD824B6">
      <w:start w:val="1"/>
      <w:numFmt w:val="bullet"/>
      <w:lvlText w:val=""/>
      <w:lvlJc w:val="left"/>
      <w:pPr>
        <w:ind w:left="4320" w:hanging="360"/>
      </w:pPr>
      <w:rPr>
        <w:rFonts w:ascii="Wingdings" w:hAnsi="Wingdings" w:hint="default"/>
      </w:rPr>
    </w:lvl>
    <w:lvl w:ilvl="6" w:tplc="9BD24F9A">
      <w:start w:val="1"/>
      <w:numFmt w:val="bullet"/>
      <w:lvlText w:val=""/>
      <w:lvlJc w:val="left"/>
      <w:pPr>
        <w:ind w:left="5040" w:hanging="360"/>
      </w:pPr>
      <w:rPr>
        <w:rFonts w:ascii="Symbol" w:hAnsi="Symbol" w:hint="default"/>
      </w:rPr>
    </w:lvl>
    <w:lvl w:ilvl="7" w:tplc="42E46F7C">
      <w:start w:val="1"/>
      <w:numFmt w:val="bullet"/>
      <w:lvlText w:val="o"/>
      <w:lvlJc w:val="left"/>
      <w:pPr>
        <w:ind w:left="5760" w:hanging="360"/>
      </w:pPr>
      <w:rPr>
        <w:rFonts w:ascii="Courier New" w:hAnsi="Courier New" w:hint="default"/>
      </w:rPr>
    </w:lvl>
    <w:lvl w:ilvl="8" w:tplc="57DC09EA">
      <w:start w:val="1"/>
      <w:numFmt w:val="bullet"/>
      <w:lvlText w:val=""/>
      <w:lvlJc w:val="left"/>
      <w:pPr>
        <w:ind w:left="6480" w:hanging="360"/>
      </w:pPr>
      <w:rPr>
        <w:rFonts w:ascii="Wingdings" w:hAnsi="Wingdings" w:hint="default"/>
      </w:rPr>
    </w:lvl>
  </w:abstractNum>
  <w:abstractNum w:abstractNumId="14" w15:restartNumberingAfterBreak="0">
    <w:nsid w:val="21672C5E"/>
    <w:multiLevelType w:val="hybridMultilevel"/>
    <w:tmpl w:val="B42682EA"/>
    <w:lvl w:ilvl="0" w:tplc="D8A60434">
      <w:start w:val="1"/>
      <w:numFmt w:val="bullet"/>
      <w:lvlText w:val=""/>
      <w:lvlJc w:val="left"/>
      <w:pPr>
        <w:ind w:left="720" w:hanging="360"/>
      </w:pPr>
      <w:rPr>
        <w:rFonts w:ascii="Symbol" w:hAnsi="Symbol" w:hint="default"/>
      </w:rPr>
    </w:lvl>
    <w:lvl w:ilvl="1" w:tplc="BCC08676">
      <w:start w:val="1"/>
      <w:numFmt w:val="bullet"/>
      <w:lvlText w:val="o"/>
      <w:lvlJc w:val="left"/>
      <w:pPr>
        <w:ind w:left="1440" w:hanging="360"/>
      </w:pPr>
      <w:rPr>
        <w:rFonts w:ascii="Courier New" w:hAnsi="Courier New" w:cs="Courier New" w:hint="default"/>
      </w:rPr>
    </w:lvl>
    <w:lvl w:ilvl="2" w:tplc="013EEE8A">
      <w:start w:val="1"/>
      <w:numFmt w:val="bullet"/>
      <w:lvlText w:val=""/>
      <w:lvlJc w:val="left"/>
      <w:pPr>
        <w:ind w:left="2160" w:hanging="360"/>
      </w:pPr>
      <w:rPr>
        <w:rFonts w:ascii="Wingdings" w:hAnsi="Wingdings" w:hint="default"/>
      </w:rPr>
    </w:lvl>
    <w:lvl w:ilvl="3" w:tplc="DB606F28">
      <w:start w:val="1"/>
      <w:numFmt w:val="bullet"/>
      <w:lvlText w:val=""/>
      <w:lvlJc w:val="left"/>
      <w:pPr>
        <w:ind w:left="2880" w:hanging="360"/>
      </w:pPr>
      <w:rPr>
        <w:rFonts w:ascii="Symbol" w:hAnsi="Symbol" w:hint="default"/>
      </w:rPr>
    </w:lvl>
    <w:lvl w:ilvl="4" w:tplc="D2BE3CA6">
      <w:start w:val="1"/>
      <w:numFmt w:val="bullet"/>
      <w:lvlText w:val="o"/>
      <w:lvlJc w:val="left"/>
      <w:pPr>
        <w:ind w:left="3600" w:hanging="360"/>
      </w:pPr>
      <w:rPr>
        <w:rFonts w:ascii="Courier New" w:hAnsi="Courier New" w:cs="Courier New" w:hint="default"/>
      </w:rPr>
    </w:lvl>
    <w:lvl w:ilvl="5" w:tplc="FF2862C2">
      <w:start w:val="1"/>
      <w:numFmt w:val="bullet"/>
      <w:lvlText w:val=""/>
      <w:lvlJc w:val="left"/>
      <w:pPr>
        <w:ind w:left="4320" w:hanging="360"/>
      </w:pPr>
      <w:rPr>
        <w:rFonts w:ascii="Wingdings" w:hAnsi="Wingdings" w:hint="default"/>
      </w:rPr>
    </w:lvl>
    <w:lvl w:ilvl="6" w:tplc="0E565414">
      <w:start w:val="1"/>
      <w:numFmt w:val="bullet"/>
      <w:lvlText w:val=""/>
      <w:lvlJc w:val="left"/>
      <w:pPr>
        <w:ind w:left="5040" w:hanging="360"/>
      </w:pPr>
      <w:rPr>
        <w:rFonts w:ascii="Symbol" w:hAnsi="Symbol" w:hint="default"/>
      </w:rPr>
    </w:lvl>
    <w:lvl w:ilvl="7" w:tplc="05108BFC">
      <w:start w:val="1"/>
      <w:numFmt w:val="bullet"/>
      <w:lvlText w:val="o"/>
      <w:lvlJc w:val="left"/>
      <w:pPr>
        <w:ind w:left="5760" w:hanging="360"/>
      </w:pPr>
      <w:rPr>
        <w:rFonts w:ascii="Courier New" w:hAnsi="Courier New" w:cs="Courier New" w:hint="default"/>
      </w:rPr>
    </w:lvl>
    <w:lvl w:ilvl="8" w:tplc="C4FEEC72">
      <w:start w:val="1"/>
      <w:numFmt w:val="bullet"/>
      <w:lvlText w:val=""/>
      <w:lvlJc w:val="left"/>
      <w:pPr>
        <w:ind w:left="6480" w:hanging="360"/>
      </w:pPr>
      <w:rPr>
        <w:rFonts w:ascii="Wingdings" w:hAnsi="Wingdings" w:hint="default"/>
      </w:rPr>
    </w:lvl>
  </w:abstractNum>
  <w:abstractNum w:abstractNumId="15" w15:restartNumberingAfterBreak="0">
    <w:nsid w:val="25113320"/>
    <w:multiLevelType w:val="hybridMultilevel"/>
    <w:tmpl w:val="4692BE74"/>
    <w:lvl w:ilvl="0" w:tplc="F59AAAA0">
      <w:start w:val="1"/>
      <w:numFmt w:val="bullet"/>
      <w:lvlText w:val=""/>
      <w:lvlJc w:val="left"/>
      <w:pPr>
        <w:ind w:left="1287" w:hanging="360"/>
      </w:pPr>
      <w:rPr>
        <w:rFonts w:ascii="Symbol" w:hAnsi="Symbol" w:hint="default"/>
      </w:rPr>
    </w:lvl>
    <w:lvl w:ilvl="1" w:tplc="65EC661C">
      <w:start w:val="1"/>
      <w:numFmt w:val="bullet"/>
      <w:lvlText w:val="o"/>
      <w:lvlJc w:val="left"/>
      <w:pPr>
        <w:ind w:left="2007" w:hanging="360"/>
      </w:pPr>
      <w:rPr>
        <w:rFonts w:ascii="Courier New" w:hAnsi="Courier New" w:hint="default"/>
      </w:rPr>
    </w:lvl>
    <w:lvl w:ilvl="2" w:tplc="DDCEDC1C">
      <w:start w:val="1"/>
      <w:numFmt w:val="bullet"/>
      <w:lvlText w:val=""/>
      <w:lvlJc w:val="left"/>
      <w:pPr>
        <w:ind w:left="2727" w:hanging="360"/>
      </w:pPr>
      <w:rPr>
        <w:rFonts w:ascii="Wingdings" w:hAnsi="Wingdings" w:hint="default"/>
      </w:rPr>
    </w:lvl>
    <w:lvl w:ilvl="3" w:tplc="BE7C461E">
      <w:start w:val="1"/>
      <w:numFmt w:val="bullet"/>
      <w:lvlText w:val=""/>
      <w:lvlJc w:val="left"/>
      <w:pPr>
        <w:ind w:left="3447" w:hanging="360"/>
      </w:pPr>
      <w:rPr>
        <w:rFonts w:ascii="Symbol" w:hAnsi="Symbol" w:hint="default"/>
      </w:rPr>
    </w:lvl>
    <w:lvl w:ilvl="4" w:tplc="75826490">
      <w:start w:val="1"/>
      <w:numFmt w:val="bullet"/>
      <w:lvlText w:val="o"/>
      <w:lvlJc w:val="left"/>
      <w:pPr>
        <w:ind w:left="4167" w:hanging="360"/>
      </w:pPr>
      <w:rPr>
        <w:rFonts w:ascii="Courier New" w:hAnsi="Courier New" w:hint="default"/>
      </w:rPr>
    </w:lvl>
    <w:lvl w:ilvl="5" w:tplc="879ABC5A">
      <w:start w:val="1"/>
      <w:numFmt w:val="bullet"/>
      <w:lvlText w:val=""/>
      <w:lvlJc w:val="left"/>
      <w:pPr>
        <w:ind w:left="4887" w:hanging="360"/>
      </w:pPr>
      <w:rPr>
        <w:rFonts w:ascii="Wingdings" w:hAnsi="Wingdings" w:hint="default"/>
      </w:rPr>
    </w:lvl>
    <w:lvl w:ilvl="6" w:tplc="675C8B18">
      <w:start w:val="1"/>
      <w:numFmt w:val="bullet"/>
      <w:lvlText w:val=""/>
      <w:lvlJc w:val="left"/>
      <w:pPr>
        <w:ind w:left="5607" w:hanging="360"/>
      </w:pPr>
      <w:rPr>
        <w:rFonts w:ascii="Symbol" w:hAnsi="Symbol" w:hint="default"/>
      </w:rPr>
    </w:lvl>
    <w:lvl w:ilvl="7" w:tplc="89F2A57C">
      <w:start w:val="1"/>
      <w:numFmt w:val="bullet"/>
      <w:lvlText w:val="o"/>
      <w:lvlJc w:val="left"/>
      <w:pPr>
        <w:ind w:left="6327" w:hanging="360"/>
      </w:pPr>
      <w:rPr>
        <w:rFonts w:ascii="Courier New" w:hAnsi="Courier New" w:hint="default"/>
      </w:rPr>
    </w:lvl>
    <w:lvl w:ilvl="8" w:tplc="294CA54A">
      <w:start w:val="1"/>
      <w:numFmt w:val="bullet"/>
      <w:lvlText w:val=""/>
      <w:lvlJc w:val="left"/>
      <w:pPr>
        <w:ind w:left="7047" w:hanging="360"/>
      </w:pPr>
      <w:rPr>
        <w:rFonts w:ascii="Wingdings" w:hAnsi="Wingdings" w:hint="default"/>
      </w:rPr>
    </w:lvl>
  </w:abstractNum>
  <w:abstractNum w:abstractNumId="16" w15:restartNumberingAfterBreak="0">
    <w:nsid w:val="251F4907"/>
    <w:multiLevelType w:val="hybridMultilevel"/>
    <w:tmpl w:val="9A4E1BFA"/>
    <w:lvl w:ilvl="0" w:tplc="B91A9DCC">
      <w:start w:val="1"/>
      <w:numFmt w:val="bullet"/>
      <w:lvlText w:val=""/>
      <w:lvlJc w:val="left"/>
      <w:pPr>
        <w:tabs>
          <w:tab w:val="left" w:pos="360"/>
        </w:tabs>
        <w:ind w:left="360" w:hanging="360"/>
      </w:pPr>
      <w:rPr>
        <w:rFonts w:ascii="Symbol" w:hAnsi="Symbol" w:hint="default"/>
      </w:rPr>
    </w:lvl>
    <w:lvl w:ilvl="1" w:tplc="2FA0710A">
      <w:start w:val="1"/>
      <w:numFmt w:val="bullet"/>
      <w:lvlText w:val="o"/>
      <w:lvlJc w:val="left"/>
      <w:pPr>
        <w:tabs>
          <w:tab w:val="left" w:pos="1080"/>
        </w:tabs>
        <w:ind w:left="1080" w:hanging="360"/>
      </w:pPr>
      <w:rPr>
        <w:rFonts w:ascii="Courier New" w:hAnsi="Courier New" w:cs="Courier New" w:hint="default"/>
      </w:rPr>
    </w:lvl>
    <w:lvl w:ilvl="2" w:tplc="26C2469E">
      <w:start w:val="1"/>
      <w:numFmt w:val="bullet"/>
      <w:lvlText w:val=""/>
      <w:lvlJc w:val="left"/>
      <w:pPr>
        <w:tabs>
          <w:tab w:val="left" w:pos="1800"/>
        </w:tabs>
        <w:ind w:left="1800" w:hanging="360"/>
      </w:pPr>
      <w:rPr>
        <w:rFonts w:ascii="Wingdings" w:hAnsi="Wingdings" w:hint="default"/>
      </w:rPr>
    </w:lvl>
    <w:lvl w:ilvl="3" w:tplc="8A3244E8">
      <w:start w:val="1"/>
      <w:numFmt w:val="bullet"/>
      <w:lvlText w:val=""/>
      <w:lvlJc w:val="left"/>
      <w:pPr>
        <w:tabs>
          <w:tab w:val="left" w:pos="2520"/>
        </w:tabs>
        <w:ind w:left="2520" w:hanging="360"/>
      </w:pPr>
      <w:rPr>
        <w:rFonts w:ascii="Symbol" w:hAnsi="Symbol" w:hint="default"/>
      </w:rPr>
    </w:lvl>
    <w:lvl w:ilvl="4" w:tplc="D0F85316">
      <w:start w:val="1"/>
      <w:numFmt w:val="bullet"/>
      <w:lvlText w:val="o"/>
      <w:lvlJc w:val="left"/>
      <w:pPr>
        <w:tabs>
          <w:tab w:val="left" w:pos="3240"/>
        </w:tabs>
        <w:ind w:left="3240" w:hanging="360"/>
      </w:pPr>
      <w:rPr>
        <w:rFonts w:ascii="Courier New" w:hAnsi="Courier New" w:cs="Courier New" w:hint="default"/>
      </w:rPr>
    </w:lvl>
    <w:lvl w:ilvl="5" w:tplc="F84079AC">
      <w:start w:val="1"/>
      <w:numFmt w:val="bullet"/>
      <w:lvlText w:val=""/>
      <w:lvlJc w:val="left"/>
      <w:pPr>
        <w:tabs>
          <w:tab w:val="left" w:pos="3960"/>
        </w:tabs>
        <w:ind w:left="3960" w:hanging="360"/>
      </w:pPr>
      <w:rPr>
        <w:rFonts w:ascii="Wingdings" w:hAnsi="Wingdings" w:hint="default"/>
      </w:rPr>
    </w:lvl>
    <w:lvl w:ilvl="6" w:tplc="3414471C">
      <w:start w:val="1"/>
      <w:numFmt w:val="bullet"/>
      <w:lvlText w:val=""/>
      <w:lvlJc w:val="left"/>
      <w:pPr>
        <w:tabs>
          <w:tab w:val="left" w:pos="4680"/>
        </w:tabs>
        <w:ind w:left="4680" w:hanging="360"/>
      </w:pPr>
      <w:rPr>
        <w:rFonts w:ascii="Symbol" w:hAnsi="Symbol" w:hint="default"/>
      </w:rPr>
    </w:lvl>
    <w:lvl w:ilvl="7" w:tplc="6432299E">
      <w:start w:val="1"/>
      <w:numFmt w:val="bullet"/>
      <w:lvlText w:val="o"/>
      <w:lvlJc w:val="left"/>
      <w:pPr>
        <w:tabs>
          <w:tab w:val="left" w:pos="5400"/>
        </w:tabs>
        <w:ind w:left="5400" w:hanging="360"/>
      </w:pPr>
      <w:rPr>
        <w:rFonts w:ascii="Courier New" w:hAnsi="Courier New" w:cs="Courier New" w:hint="default"/>
      </w:rPr>
    </w:lvl>
    <w:lvl w:ilvl="8" w:tplc="E97A6DFC">
      <w:start w:val="1"/>
      <w:numFmt w:val="bullet"/>
      <w:lvlText w:val=""/>
      <w:lvlJc w:val="left"/>
      <w:pPr>
        <w:tabs>
          <w:tab w:val="left" w:pos="6120"/>
        </w:tabs>
        <w:ind w:left="6120" w:hanging="360"/>
      </w:pPr>
      <w:rPr>
        <w:rFonts w:ascii="Wingdings" w:hAnsi="Wingdings" w:hint="default"/>
      </w:rPr>
    </w:lvl>
  </w:abstractNum>
  <w:abstractNum w:abstractNumId="17" w15:restartNumberingAfterBreak="0">
    <w:nsid w:val="258804F4"/>
    <w:multiLevelType w:val="hybridMultilevel"/>
    <w:tmpl w:val="43DCB6E8"/>
    <w:lvl w:ilvl="0" w:tplc="6E540B72">
      <w:start w:val="1"/>
      <w:numFmt w:val="lowerRoman"/>
      <w:lvlText w:val="%1."/>
      <w:lvlJc w:val="right"/>
      <w:pPr>
        <w:ind w:left="1020" w:hanging="360"/>
      </w:pPr>
      <w:rPr>
        <w:rFonts w:hint="default"/>
      </w:rPr>
    </w:lvl>
    <w:lvl w:ilvl="1" w:tplc="7E4CBD44">
      <w:start w:val="1"/>
      <w:numFmt w:val="lowerLetter"/>
      <w:lvlText w:val="%2)"/>
      <w:lvlJc w:val="left"/>
      <w:pPr>
        <w:ind w:left="1740" w:hanging="360"/>
      </w:pPr>
      <w:rPr>
        <w:rFonts w:hint="default"/>
      </w:rPr>
    </w:lvl>
    <w:lvl w:ilvl="2" w:tplc="9500A962">
      <w:start w:val="1"/>
      <w:numFmt w:val="lowerRoman"/>
      <w:lvlText w:val="%3."/>
      <w:lvlJc w:val="right"/>
      <w:pPr>
        <w:ind w:left="2460" w:hanging="180"/>
      </w:pPr>
    </w:lvl>
    <w:lvl w:ilvl="3" w:tplc="A25C4964">
      <w:start w:val="1"/>
      <w:numFmt w:val="decimal"/>
      <w:lvlText w:val="%4."/>
      <w:lvlJc w:val="left"/>
      <w:pPr>
        <w:ind w:left="3180" w:hanging="360"/>
      </w:pPr>
    </w:lvl>
    <w:lvl w:ilvl="4" w:tplc="0846E990">
      <w:start w:val="1"/>
      <w:numFmt w:val="lowerLetter"/>
      <w:lvlText w:val="%5."/>
      <w:lvlJc w:val="left"/>
      <w:pPr>
        <w:ind w:left="3900" w:hanging="360"/>
      </w:pPr>
    </w:lvl>
    <w:lvl w:ilvl="5" w:tplc="ECAE5624">
      <w:start w:val="1"/>
      <w:numFmt w:val="lowerRoman"/>
      <w:lvlText w:val="%6."/>
      <w:lvlJc w:val="right"/>
      <w:pPr>
        <w:ind w:left="4620" w:hanging="180"/>
      </w:pPr>
    </w:lvl>
    <w:lvl w:ilvl="6" w:tplc="3DC41A94">
      <w:start w:val="1"/>
      <w:numFmt w:val="decimal"/>
      <w:lvlText w:val="%7."/>
      <w:lvlJc w:val="left"/>
      <w:pPr>
        <w:ind w:left="5340" w:hanging="360"/>
      </w:pPr>
    </w:lvl>
    <w:lvl w:ilvl="7" w:tplc="16E0EF42">
      <w:start w:val="1"/>
      <w:numFmt w:val="lowerLetter"/>
      <w:lvlText w:val="%8."/>
      <w:lvlJc w:val="left"/>
      <w:pPr>
        <w:ind w:left="6060" w:hanging="360"/>
      </w:pPr>
    </w:lvl>
    <w:lvl w:ilvl="8" w:tplc="800EFA08">
      <w:start w:val="1"/>
      <w:numFmt w:val="lowerRoman"/>
      <w:lvlText w:val="%9."/>
      <w:lvlJc w:val="right"/>
      <w:pPr>
        <w:ind w:left="6780" w:hanging="180"/>
      </w:pPr>
    </w:lvl>
  </w:abstractNum>
  <w:abstractNum w:abstractNumId="18" w15:restartNumberingAfterBreak="0">
    <w:nsid w:val="26123AB8"/>
    <w:multiLevelType w:val="hybridMultilevel"/>
    <w:tmpl w:val="E9BEB5C0"/>
    <w:lvl w:ilvl="0" w:tplc="37123634">
      <w:start w:val="1"/>
      <w:numFmt w:val="decimal"/>
      <w:lvlText w:val="%1."/>
      <w:lvlJc w:val="left"/>
      <w:pPr>
        <w:ind w:left="720" w:hanging="360"/>
      </w:pPr>
    </w:lvl>
    <w:lvl w:ilvl="1" w:tplc="EE5E52C2">
      <w:start w:val="1"/>
      <w:numFmt w:val="lowerLetter"/>
      <w:lvlText w:val="%2."/>
      <w:lvlJc w:val="left"/>
      <w:pPr>
        <w:ind w:left="1440" w:hanging="360"/>
      </w:pPr>
    </w:lvl>
    <w:lvl w:ilvl="2" w:tplc="4C165484">
      <w:start w:val="1"/>
      <w:numFmt w:val="lowerRoman"/>
      <w:lvlText w:val="%3."/>
      <w:lvlJc w:val="right"/>
      <w:pPr>
        <w:ind w:left="2160" w:hanging="180"/>
      </w:pPr>
    </w:lvl>
    <w:lvl w:ilvl="3" w:tplc="9BE8B2B2">
      <w:start w:val="1"/>
      <w:numFmt w:val="decimal"/>
      <w:lvlText w:val="%4."/>
      <w:lvlJc w:val="left"/>
      <w:pPr>
        <w:ind w:left="2880" w:hanging="360"/>
      </w:pPr>
    </w:lvl>
    <w:lvl w:ilvl="4" w:tplc="0D48ED6A">
      <w:start w:val="1"/>
      <w:numFmt w:val="lowerLetter"/>
      <w:lvlText w:val="%5."/>
      <w:lvlJc w:val="left"/>
      <w:pPr>
        <w:ind w:left="3600" w:hanging="360"/>
      </w:pPr>
    </w:lvl>
    <w:lvl w:ilvl="5" w:tplc="969C4C16">
      <w:start w:val="1"/>
      <w:numFmt w:val="lowerRoman"/>
      <w:lvlText w:val="%6."/>
      <w:lvlJc w:val="right"/>
      <w:pPr>
        <w:ind w:left="4320" w:hanging="180"/>
      </w:pPr>
    </w:lvl>
    <w:lvl w:ilvl="6" w:tplc="6714D414">
      <w:start w:val="1"/>
      <w:numFmt w:val="decimal"/>
      <w:lvlText w:val="%7."/>
      <w:lvlJc w:val="left"/>
      <w:pPr>
        <w:ind w:left="5040" w:hanging="360"/>
      </w:pPr>
    </w:lvl>
    <w:lvl w:ilvl="7" w:tplc="B24A45F8">
      <w:start w:val="1"/>
      <w:numFmt w:val="lowerLetter"/>
      <w:lvlText w:val="%8."/>
      <w:lvlJc w:val="left"/>
      <w:pPr>
        <w:ind w:left="5760" w:hanging="360"/>
      </w:pPr>
    </w:lvl>
    <w:lvl w:ilvl="8" w:tplc="BE543780">
      <w:start w:val="1"/>
      <w:numFmt w:val="lowerRoman"/>
      <w:lvlText w:val="%9."/>
      <w:lvlJc w:val="right"/>
      <w:pPr>
        <w:ind w:left="6480" w:hanging="180"/>
      </w:pPr>
    </w:lvl>
  </w:abstractNum>
  <w:abstractNum w:abstractNumId="19" w15:restartNumberingAfterBreak="0">
    <w:nsid w:val="287831E1"/>
    <w:multiLevelType w:val="hybridMultilevel"/>
    <w:tmpl w:val="A2EE205C"/>
    <w:lvl w:ilvl="0" w:tplc="B00C40E0">
      <w:start w:val="1"/>
      <w:numFmt w:val="bullet"/>
      <w:lvlText w:val="•"/>
      <w:lvlJc w:val="left"/>
      <w:pPr>
        <w:tabs>
          <w:tab w:val="left" w:pos="720"/>
        </w:tabs>
        <w:ind w:left="720" w:hanging="360"/>
      </w:pPr>
      <w:rPr>
        <w:rFonts w:ascii="Arial" w:hAnsi="Arial" w:hint="default"/>
      </w:rPr>
    </w:lvl>
    <w:lvl w:ilvl="1" w:tplc="2D5C6788">
      <w:start w:val="1"/>
      <w:numFmt w:val="bullet"/>
      <w:lvlText w:val="•"/>
      <w:lvlJc w:val="left"/>
      <w:pPr>
        <w:tabs>
          <w:tab w:val="left" w:pos="1440"/>
        </w:tabs>
        <w:ind w:left="1440" w:hanging="360"/>
      </w:pPr>
      <w:rPr>
        <w:rFonts w:ascii="Arial" w:hAnsi="Arial" w:hint="default"/>
      </w:rPr>
    </w:lvl>
    <w:lvl w:ilvl="2" w:tplc="3FCCD902">
      <w:start w:val="1"/>
      <w:numFmt w:val="bullet"/>
      <w:lvlText w:val="•"/>
      <w:lvlJc w:val="left"/>
      <w:pPr>
        <w:tabs>
          <w:tab w:val="left" w:pos="2160"/>
        </w:tabs>
        <w:ind w:left="2160" w:hanging="360"/>
      </w:pPr>
      <w:rPr>
        <w:rFonts w:ascii="Arial" w:hAnsi="Arial" w:hint="default"/>
      </w:rPr>
    </w:lvl>
    <w:lvl w:ilvl="3" w:tplc="DFF0A49E">
      <w:start w:val="1"/>
      <w:numFmt w:val="bullet"/>
      <w:lvlText w:val="•"/>
      <w:lvlJc w:val="left"/>
      <w:pPr>
        <w:tabs>
          <w:tab w:val="left" w:pos="2880"/>
        </w:tabs>
        <w:ind w:left="2880" w:hanging="360"/>
      </w:pPr>
      <w:rPr>
        <w:rFonts w:ascii="Arial" w:hAnsi="Arial" w:hint="default"/>
      </w:rPr>
    </w:lvl>
    <w:lvl w:ilvl="4" w:tplc="CA64EECE">
      <w:start w:val="1"/>
      <w:numFmt w:val="bullet"/>
      <w:lvlText w:val="•"/>
      <w:lvlJc w:val="left"/>
      <w:pPr>
        <w:tabs>
          <w:tab w:val="left" w:pos="3600"/>
        </w:tabs>
        <w:ind w:left="3600" w:hanging="360"/>
      </w:pPr>
      <w:rPr>
        <w:rFonts w:ascii="Arial" w:hAnsi="Arial" w:hint="default"/>
      </w:rPr>
    </w:lvl>
    <w:lvl w:ilvl="5" w:tplc="12AE1616">
      <w:start w:val="1"/>
      <w:numFmt w:val="bullet"/>
      <w:lvlText w:val="•"/>
      <w:lvlJc w:val="left"/>
      <w:pPr>
        <w:tabs>
          <w:tab w:val="left" w:pos="4320"/>
        </w:tabs>
        <w:ind w:left="4320" w:hanging="360"/>
      </w:pPr>
      <w:rPr>
        <w:rFonts w:ascii="Arial" w:hAnsi="Arial" w:hint="default"/>
      </w:rPr>
    </w:lvl>
    <w:lvl w:ilvl="6" w:tplc="B5343BAC">
      <w:start w:val="1"/>
      <w:numFmt w:val="bullet"/>
      <w:lvlText w:val="•"/>
      <w:lvlJc w:val="left"/>
      <w:pPr>
        <w:tabs>
          <w:tab w:val="left" w:pos="5040"/>
        </w:tabs>
        <w:ind w:left="5040" w:hanging="360"/>
      </w:pPr>
      <w:rPr>
        <w:rFonts w:ascii="Arial" w:hAnsi="Arial" w:hint="default"/>
      </w:rPr>
    </w:lvl>
    <w:lvl w:ilvl="7" w:tplc="8CE84866">
      <w:start w:val="1"/>
      <w:numFmt w:val="bullet"/>
      <w:lvlText w:val="•"/>
      <w:lvlJc w:val="left"/>
      <w:pPr>
        <w:tabs>
          <w:tab w:val="left" w:pos="5760"/>
        </w:tabs>
        <w:ind w:left="5760" w:hanging="360"/>
      </w:pPr>
      <w:rPr>
        <w:rFonts w:ascii="Arial" w:hAnsi="Arial" w:hint="default"/>
      </w:rPr>
    </w:lvl>
    <w:lvl w:ilvl="8" w:tplc="BE64B81E">
      <w:start w:val="1"/>
      <w:numFmt w:val="bullet"/>
      <w:lvlText w:val="•"/>
      <w:lvlJc w:val="left"/>
      <w:pPr>
        <w:tabs>
          <w:tab w:val="left" w:pos="6480"/>
        </w:tabs>
        <w:ind w:left="6480" w:hanging="360"/>
      </w:pPr>
      <w:rPr>
        <w:rFonts w:ascii="Arial" w:hAnsi="Arial" w:hint="default"/>
      </w:rPr>
    </w:lvl>
  </w:abstractNum>
  <w:abstractNum w:abstractNumId="20" w15:restartNumberingAfterBreak="0">
    <w:nsid w:val="2DCB6E78"/>
    <w:multiLevelType w:val="hybridMultilevel"/>
    <w:tmpl w:val="777C4204"/>
    <w:lvl w:ilvl="0" w:tplc="24E85B88">
      <w:start w:val="1"/>
      <w:numFmt w:val="bullet"/>
      <w:lvlText w:val=""/>
      <w:lvlJc w:val="left"/>
      <w:pPr>
        <w:ind w:left="1380" w:hanging="360"/>
      </w:pPr>
      <w:rPr>
        <w:rFonts w:ascii="Symbol" w:hAnsi="Symbol" w:hint="default"/>
      </w:rPr>
    </w:lvl>
    <w:lvl w:ilvl="1" w:tplc="01BAB46A">
      <w:start w:val="1"/>
      <w:numFmt w:val="bullet"/>
      <w:lvlText w:val="o"/>
      <w:lvlJc w:val="left"/>
      <w:pPr>
        <w:ind w:left="2100" w:hanging="360"/>
      </w:pPr>
      <w:rPr>
        <w:rFonts w:ascii="Courier New" w:hAnsi="Courier New" w:cs="Courier New" w:hint="default"/>
      </w:rPr>
    </w:lvl>
    <w:lvl w:ilvl="2" w:tplc="F290FDF6">
      <w:start w:val="1"/>
      <w:numFmt w:val="bullet"/>
      <w:lvlText w:val=""/>
      <w:lvlJc w:val="left"/>
      <w:pPr>
        <w:ind w:left="2820" w:hanging="360"/>
      </w:pPr>
      <w:rPr>
        <w:rFonts w:ascii="Wingdings" w:hAnsi="Wingdings" w:hint="default"/>
      </w:rPr>
    </w:lvl>
    <w:lvl w:ilvl="3" w:tplc="869ED37C">
      <w:start w:val="1"/>
      <w:numFmt w:val="bullet"/>
      <w:lvlText w:val=""/>
      <w:lvlJc w:val="left"/>
      <w:pPr>
        <w:ind w:left="3540" w:hanging="360"/>
      </w:pPr>
      <w:rPr>
        <w:rFonts w:ascii="Symbol" w:hAnsi="Symbol" w:hint="default"/>
      </w:rPr>
    </w:lvl>
    <w:lvl w:ilvl="4" w:tplc="D9FC1CF0">
      <w:start w:val="1"/>
      <w:numFmt w:val="bullet"/>
      <w:lvlText w:val="o"/>
      <w:lvlJc w:val="left"/>
      <w:pPr>
        <w:ind w:left="4260" w:hanging="360"/>
      </w:pPr>
      <w:rPr>
        <w:rFonts w:ascii="Courier New" w:hAnsi="Courier New" w:cs="Courier New" w:hint="default"/>
      </w:rPr>
    </w:lvl>
    <w:lvl w:ilvl="5" w:tplc="94948DEA">
      <w:start w:val="1"/>
      <w:numFmt w:val="bullet"/>
      <w:lvlText w:val=""/>
      <w:lvlJc w:val="left"/>
      <w:pPr>
        <w:ind w:left="4980" w:hanging="360"/>
      </w:pPr>
      <w:rPr>
        <w:rFonts w:ascii="Wingdings" w:hAnsi="Wingdings" w:hint="default"/>
      </w:rPr>
    </w:lvl>
    <w:lvl w:ilvl="6" w:tplc="F2508DC6">
      <w:start w:val="1"/>
      <w:numFmt w:val="bullet"/>
      <w:lvlText w:val=""/>
      <w:lvlJc w:val="left"/>
      <w:pPr>
        <w:ind w:left="5700" w:hanging="360"/>
      </w:pPr>
      <w:rPr>
        <w:rFonts w:ascii="Symbol" w:hAnsi="Symbol" w:hint="default"/>
      </w:rPr>
    </w:lvl>
    <w:lvl w:ilvl="7" w:tplc="6638D2AC">
      <w:start w:val="1"/>
      <w:numFmt w:val="bullet"/>
      <w:lvlText w:val="o"/>
      <w:lvlJc w:val="left"/>
      <w:pPr>
        <w:ind w:left="6420" w:hanging="360"/>
      </w:pPr>
      <w:rPr>
        <w:rFonts w:ascii="Courier New" w:hAnsi="Courier New" w:cs="Courier New" w:hint="default"/>
      </w:rPr>
    </w:lvl>
    <w:lvl w:ilvl="8" w:tplc="C7C4461E">
      <w:start w:val="1"/>
      <w:numFmt w:val="bullet"/>
      <w:lvlText w:val=""/>
      <w:lvlJc w:val="left"/>
      <w:pPr>
        <w:ind w:left="7140" w:hanging="360"/>
      </w:pPr>
      <w:rPr>
        <w:rFonts w:ascii="Wingdings" w:hAnsi="Wingdings" w:hint="default"/>
      </w:rPr>
    </w:lvl>
  </w:abstractNum>
  <w:abstractNum w:abstractNumId="21" w15:restartNumberingAfterBreak="0">
    <w:nsid w:val="337254A6"/>
    <w:multiLevelType w:val="hybridMultilevel"/>
    <w:tmpl w:val="6974FAA8"/>
    <w:lvl w:ilvl="0" w:tplc="8828E532">
      <w:start w:val="1"/>
      <w:numFmt w:val="bullet"/>
      <w:lvlText w:val=""/>
      <w:lvlJc w:val="left"/>
      <w:pPr>
        <w:ind w:left="720" w:hanging="360"/>
      </w:pPr>
      <w:rPr>
        <w:rFonts w:ascii="Symbol" w:hAnsi="Symbol" w:hint="default"/>
      </w:rPr>
    </w:lvl>
    <w:lvl w:ilvl="1" w:tplc="67EE7BD0">
      <w:start w:val="1"/>
      <w:numFmt w:val="bullet"/>
      <w:lvlText w:val="o"/>
      <w:lvlJc w:val="left"/>
      <w:pPr>
        <w:ind w:left="1440" w:hanging="360"/>
      </w:pPr>
      <w:rPr>
        <w:rFonts w:ascii="Courier New" w:hAnsi="Courier New" w:cs="Courier New" w:hint="default"/>
      </w:rPr>
    </w:lvl>
    <w:lvl w:ilvl="2" w:tplc="54467858">
      <w:start w:val="1"/>
      <w:numFmt w:val="bullet"/>
      <w:lvlText w:val=""/>
      <w:lvlJc w:val="left"/>
      <w:pPr>
        <w:ind w:left="2160" w:hanging="360"/>
      </w:pPr>
      <w:rPr>
        <w:rFonts w:ascii="Wingdings" w:hAnsi="Wingdings" w:hint="default"/>
      </w:rPr>
    </w:lvl>
    <w:lvl w:ilvl="3" w:tplc="25AE0FD2">
      <w:start w:val="1"/>
      <w:numFmt w:val="bullet"/>
      <w:lvlText w:val=""/>
      <w:lvlJc w:val="left"/>
      <w:pPr>
        <w:ind w:left="2880" w:hanging="360"/>
      </w:pPr>
      <w:rPr>
        <w:rFonts w:ascii="Symbol" w:hAnsi="Symbol" w:hint="default"/>
      </w:rPr>
    </w:lvl>
    <w:lvl w:ilvl="4" w:tplc="5C4EB3C4">
      <w:start w:val="1"/>
      <w:numFmt w:val="bullet"/>
      <w:lvlText w:val="o"/>
      <w:lvlJc w:val="left"/>
      <w:pPr>
        <w:ind w:left="3600" w:hanging="360"/>
      </w:pPr>
      <w:rPr>
        <w:rFonts w:ascii="Courier New" w:hAnsi="Courier New" w:cs="Courier New" w:hint="default"/>
      </w:rPr>
    </w:lvl>
    <w:lvl w:ilvl="5" w:tplc="0164C076">
      <w:start w:val="1"/>
      <w:numFmt w:val="bullet"/>
      <w:lvlText w:val=""/>
      <w:lvlJc w:val="left"/>
      <w:pPr>
        <w:ind w:left="4320" w:hanging="360"/>
      </w:pPr>
      <w:rPr>
        <w:rFonts w:ascii="Wingdings" w:hAnsi="Wingdings" w:hint="default"/>
      </w:rPr>
    </w:lvl>
    <w:lvl w:ilvl="6" w:tplc="037046F8">
      <w:start w:val="1"/>
      <w:numFmt w:val="bullet"/>
      <w:lvlText w:val=""/>
      <w:lvlJc w:val="left"/>
      <w:pPr>
        <w:ind w:left="5040" w:hanging="360"/>
      </w:pPr>
      <w:rPr>
        <w:rFonts w:ascii="Symbol" w:hAnsi="Symbol" w:hint="default"/>
      </w:rPr>
    </w:lvl>
    <w:lvl w:ilvl="7" w:tplc="1660E1A8">
      <w:start w:val="1"/>
      <w:numFmt w:val="bullet"/>
      <w:lvlText w:val="o"/>
      <w:lvlJc w:val="left"/>
      <w:pPr>
        <w:ind w:left="5760" w:hanging="360"/>
      </w:pPr>
      <w:rPr>
        <w:rFonts w:ascii="Courier New" w:hAnsi="Courier New" w:cs="Courier New" w:hint="default"/>
      </w:rPr>
    </w:lvl>
    <w:lvl w:ilvl="8" w:tplc="AA5E6B60">
      <w:start w:val="1"/>
      <w:numFmt w:val="bullet"/>
      <w:lvlText w:val=""/>
      <w:lvlJc w:val="left"/>
      <w:pPr>
        <w:ind w:left="6480" w:hanging="360"/>
      </w:pPr>
      <w:rPr>
        <w:rFonts w:ascii="Wingdings" w:hAnsi="Wingdings" w:hint="default"/>
      </w:rPr>
    </w:lvl>
  </w:abstractNum>
  <w:abstractNum w:abstractNumId="22" w15:restartNumberingAfterBreak="0">
    <w:nsid w:val="35275E62"/>
    <w:multiLevelType w:val="hybridMultilevel"/>
    <w:tmpl w:val="62CCA012"/>
    <w:lvl w:ilvl="0" w:tplc="535A136E">
      <w:start w:val="1"/>
      <w:numFmt w:val="bullet"/>
      <w:lvlText w:val=""/>
      <w:lvlJc w:val="left"/>
      <w:pPr>
        <w:ind w:left="1077" w:hanging="360"/>
      </w:pPr>
      <w:rPr>
        <w:rFonts w:ascii="Symbol" w:hAnsi="Symbol" w:hint="default"/>
      </w:rPr>
    </w:lvl>
    <w:lvl w:ilvl="1" w:tplc="BF4669D4">
      <w:start w:val="1"/>
      <w:numFmt w:val="bullet"/>
      <w:lvlText w:val="o"/>
      <w:lvlJc w:val="left"/>
      <w:pPr>
        <w:ind w:left="1797" w:hanging="360"/>
      </w:pPr>
      <w:rPr>
        <w:rFonts w:ascii="Courier New" w:hAnsi="Courier New" w:hint="default"/>
      </w:rPr>
    </w:lvl>
    <w:lvl w:ilvl="2" w:tplc="4814A28C">
      <w:start w:val="1"/>
      <w:numFmt w:val="bullet"/>
      <w:lvlText w:val=""/>
      <w:lvlJc w:val="left"/>
      <w:pPr>
        <w:ind w:left="2517" w:hanging="360"/>
      </w:pPr>
      <w:rPr>
        <w:rFonts w:ascii="Wingdings" w:hAnsi="Wingdings" w:hint="default"/>
      </w:rPr>
    </w:lvl>
    <w:lvl w:ilvl="3" w:tplc="55088428">
      <w:start w:val="1"/>
      <w:numFmt w:val="bullet"/>
      <w:lvlText w:val=""/>
      <w:lvlJc w:val="left"/>
      <w:pPr>
        <w:ind w:left="3237" w:hanging="360"/>
      </w:pPr>
      <w:rPr>
        <w:rFonts w:ascii="Symbol" w:hAnsi="Symbol" w:hint="default"/>
      </w:rPr>
    </w:lvl>
    <w:lvl w:ilvl="4" w:tplc="89EA5FD4">
      <w:start w:val="1"/>
      <w:numFmt w:val="bullet"/>
      <w:lvlText w:val="o"/>
      <w:lvlJc w:val="left"/>
      <w:pPr>
        <w:ind w:left="3957" w:hanging="360"/>
      </w:pPr>
      <w:rPr>
        <w:rFonts w:ascii="Courier New" w:hAnsi="Courier New" w:hint="default"/>
      </w:rPr>
    </w:lvl>
    <w:lvl w:ilvl="5" w:tplc="A54E2180">
      <w:start w:val="1"/>
      <w:numFmt w:val="bullet"/>
      <w:lvlText w:val=""/>
      <w:lvlJc w:val="left"/>
      <w:pPr>
        <w:ind w:left="4677" w:hanging="360"/>
      </w:pPr>
      <w:rPr>
        <w:rFonts w:ascii="Wingdings" w:hAnsi="Wingdings" w:hint="default"/>
      </w:rPr>
    </w:lvl>
    <w:lvl w:ilvl="6" w:tplc="ACB8A3DE">
      <w:start w:val="1"/>
      <w:numFmt w:val="bullet"/>
      <w:lvlText w:val=""/>
      <w:lvlJc w:val="left"/>
      <w:pPr>
        <w:ind w:left="5397" w:hanging="360"/>
      </w:pPr>
      <w:rPr>
        <w:rFonts w:ascii="Symbol" w:hAnsi="Symbol" w:hint="default"/>
      </w:rPr>
    </w:lvl>
    <w:lvl w:ilvl="7" w:tplc="1DBADF2A">
      <w:start w:val="1"/>
      <w:numFmt w:val="bullet"/>
      <w:lvlText w:val="o"/>
      <w:lvlJc w:val="left"/>
      <w:pPr>
        <w:ind w:left="6117" w:hanging="360"/>
      </w:pPr>
      <w:rPr>
        <w:rFonts w:ascii="Courier New" w:hAnsi="Courier New" w:hint="default"/>
      </w:rPr>
    </w:lvl>
    <w:lvl w:ilvl="8" w:tplc="E8860740">
      <w:start w:val="1"/>
      <w:numFmt w:val="bullet"/>
      <w:lvlText w:val=""/>
      <w:lvlJc w:val="left"/>
      <w:pPr>
        <w:ind w:left="6837" w:hanging="360"/>
      </w:pPr>
      <w:rPr>
        <w:rFonts w:ascii="Wingdings" w:hAnsi="Wingdings" w:hint="default"/>
      </w:rPr>
    </w:lvl>
  </w:abstractNum>
  <w:abstractNum w:abstractNumId="23" w15:restartNumberingAfterBreak="0">
    <w:nsid w:val="368D0FCA"/>
    <w:multiLevelType w:val="hybridMultilevel"/>
    <w:tmpl w:val="B72E07BC"/>
    <w:lvl w:ilvl="0" w:tplc="20F022CE">
      <w:start w:val="1"/>
      <w:numFmt w:val="decimal"/>
      <w:lvlText w:val="%1."/>
      <w:lvlJc w:val="left"/>
      <w:pPr>
        <w:ind w:left="720" w:hanging="360"/>
      </w:pPr>
    </w:lvl>
    <w:lvl w:ilvl="1" w:tplc="98FA2218">
      <w:start w:val="1"/>
      <w:numFmt w:val="lowerLetter"/>
      <w:lvlText w:val="%2."/>
      <w:lvlJc w:val="left"/>
      <w:pPr>
        <w:ind w:left="1440" w:hanging="360"/>
      </w:pPr>
    </w:lvl>
    <w:lvl w:ilvl="2" w:tplc="5B24D554">
      <w:start w:val="1"/>
      <w:numFmt w:val="lowerRoman"/>
      <w:lvlText w:val="%3."/>
      <w:lvlJc w:val="right"/>
      <w:pPr>
        <w:ind w:left="2160" w:hanging="180"/>
      </w:pPr>
    </w:lvl>
    <w:lvl w:ilvl="3" w:tplc="8DFED76A">
      <w:start w:val="1"/>
      <w:numFmt w:val="decimal"/>
      <w:lvlText w:val="%4."/>
      <w:lvlJc w:val="left"/>
      <w:pPr>
        <w:ind w:left="2880" w:hanging="360"/>
      </w:pPr>
    </w:lvl>
    <w:lvl w:ilvl="4" w:tplc="93D02EE2">
      <w:start w:val="1"/>
      <w:numFmt w:val="lowerLetter"/>
      <w:lvlText w:val="%5."/>
      <w:lvlJc w:val="left"/>
      <w:pPr>
        <w:ind w:left="3600" w:hanging="360"/>
      </w:pPr>
    </w:lvl>
    <w:lvl w:ilvl="5" w:tplc="FCA02068">
      <w:start w:val="1"/>
      <w:numFmt w:val="lowerRoman"/>
      <w:lvlText w:val="%6."/>
      <w:lvlJc w:val="right"/>
      <w:pPr>
        <w:ind w:left="4320" w:hanging="180"/>
      </w:pPr>
    </w:lvl>
    <w:lvl w:ilvl="6" w:tplc="78306AD0">
      <w:start w:val="1"/>
      <w:numFmt w:val="decimal"/>
      <w:lvlText w:val="%7."/>
      <w:lvlJc w:val="left"/>
      <w:pPr>
        <w:ind w:left="5040" w:hanging="360"/>
      </w:pPr>
    </w:lvl>
    <w:lvl w:ilvl="7" w:tplc="1DBE4E58">
      <w:start w:val="1"/>
      <w:numFmt w:val="lowerLetter"/>
      <w:lvlText w:val="%8."/>
      <w:lvlJc w:val="left"/>
      <w:pPr>
        <w:ind w:left="5760" w:hanging="360"/>
      </w:pPr>
    </w:lvl>
    <w:lvl w:ilvl="8" w:tplc="FA7E7804">
      <w:start w:val="1"/>
      <w:numFmt w:val="lowerRoman"/>
      <w:lvlText w:val="%9."/>
      <w:lvlJc w:val="right"/>
      <w:pPr>
        <w:ind w:left="6480" w:hanging="180"/>
      </w:pPr>
    </w:lvl>
  </w:abstractNum>
  <w:abstractNum w:abstractNumId="24" w15:restartNumberingAfterBreak="0">
    <w:nsid w:val="36D672A8"/>
    <w:multiLevelType w:val="hybridMultilevel"/>
    <w:tmpl w:val="E23A8704"/>
    <w:lvl w:ilvl="0" w:tplc="3F8C678A">
      <w:start w:val="1"/>
      <w:numFmt w:val="bullet"/>
      <w:lvlText w:val=""/>
      <w:lvlJc w:val="left"/>
      <w:pPr>
        <w:tabs>
          <w:tab w:val="left" w:pos="360"/>
        </w:tabs>
        <w:ind w:left="360" w:hanging="360"/>
      </w:pPr>
      <w:rPr>
        <w:rFonts w:ascii="Symbol" w:hAnsi="Symbol" w:hint="default"/>
      </w:rPr>
    </w:lvl>
    <w:lvl w:ilvl="1" w:tplc="8BEEB9AA">
      <w:start w:val="1"/>
      <w:numFmt w:val="decimal"/>
      <w:lvlText w:val="%2."/>
      <w:lvlJc w:val="left"/>
      <w:pPr>
        <w:tabs>
          <w:tab w:val="left" w:pos="1080"/>
        </w:tabs>
        <w:ind w:left="1080" w:hanging="360"/>
      </w:pPr>
      <w:rPr>
        <w:rFonts w:cs="Times New Roman" w:hint="default"/>
      </w:rPr>
    </w:lvl>
    <w:lvl w:ilvl="2" w:tplc="3796BCB0">
      <w:start w:val="1"/>
      <w:numFmt w:val="bullet"/>
      <w:lvlText w:val=""/>
      <w:lvlJc w:val="left"/>
      <w:pPr>
        <w:tabs>
          <w:tab w:val="left" w:pos="1800"/>
        </w:tabs>
        <w:ind w:left="1800" w:hanging="360"/>
      </w:pPr>
      <w:rPr>
        <w:rFonts w:ascii="Wingdings" w:hAnsi="Wingdings" w:hint="default"/>
      </w:rPr>
    </w:lvl>
    <w:lvl w:ilvl="3" w:tplc="3B544EE8">
      <w:start w:val="1"/>
      <w:numFmt w:val="bullet"/>
      <w:lvlText w:val=""/>
      <w:lvlJc w:val="left"/>
      <w:pPr>
        <w:tabs>
          <w:tab w:val="left" w:pos="2520"/>
        </w:tabs>
        <w:ind w:left="2520" w:hanging="360"/>
      </w:pPr>
      <w:rPr>
        <w:rFonts w:ascii="Symbol" w:hAnsi="Symbol" w:hint="default"/>
      </w:rPr>
    </w:lvl>
    <w:lvl w:ilvl="4" w:tplc="9F46D4F0">
      <w:start w:val="1"/>
      <w:numFmt w:val="bullet"/>
      <w:lvlText w:val="o"/>
      <w:lvlJc w:val="left"/>
      <w:pPr>
        <w:tabs>
          <w:tab w:val="left" w:pos="3240"/>
        </w:tabs>
        <w:ind w:left="3240" w:hanging="360"/>
      </w:pPr>
      <w:rPr>
        <w:rFonts w:ascii="Courier New" w:hAnsi="Courier New" w:hint="default"/>
      </w:rPr>
    </w:lvl>
    <w:lvl w:ilvl="5" w:tplc="9BCC5D5C">
      <w:start w:val="1"/>
      <w:numFmt w:val="bullet"/>
      <w:lvlText w:val=""/>
      <w:lvlJc w:val="left"/>
      <w:pPr>
        <w:tabs>
          <w:tab w:val="left" w:pos="3960"/>
        </w:tabs>
        <w:ind w:left="3960" w:hanging="360"/>
      </w:pPr>
      <w:rPr>
        <w:rFonts w:ascii="Wingdings" w:hAnsi="Wingdings" w:hint="default"/>
      </w:rPr>
    </w:lvl>
    <w:lvl w:ilvl="6" w:tplc="2B8886F4">
      <w:start w:val="1"/>
      <w:numFmt w:val="bullet"/>
      <w:lvlText w:val=""/>
      <w:lvlJc w:val="left"/>
      <w:pPr>
        <w:tabs>
          <w:tab w:val="left" w:pos="4680"/>
        </w:tabs>
        <w:ind w:left="4680" w:hanging="360"/>
      </w:pPr>
      <w:rPr>
        <w:rFonts w:ascii="Symbol" w:hAnsi="Symbol" w:hint="default"/>
      </w:rPr>
    </w:lvl>
    <w:lvl w:ilvl="7" w:tplc="AF64063C">
      <w:start w:val="1"/>
      <w:numFmt w:val="bullet"/>
      <w:lvlText w:val="o"/>
      <w:lvlJc w:val="left"/>
      <w:pPr>
        <w:tabs>
          <w:tab w:val="left" w:pos="5400"/>
        </w:tabs>
        <w:ind w:left="5400" w:hanging="360"/>
      </w:pPr>
      <w:rPr>
        <w:rFonts w:ascii="Courier New" w:hAnsi="Courier New" w:hint="default"/>
      </w:rPr>
    </w:lvl>
    <w:lvl w:ilvl="8" w:tplc="7D603AA2">
      <w:start w:val="1"/>
      <w:numFmt w:val="bullet"/>
      <w:lvlText w:val=""/>
      <w:lvlJc w:val="left"/>
      <w:pPr>
        <w:tabs>
          <w:tab w:val="left" w:pos="6120"/>
        </w:tabs>
        <w:ind w:left="6120" w:hanging="360"/>
      </w:pPr>
      <w:rPr>
        <w:rFonts w:ascii="Wingdings" w:hAnsi="Wingdings" w:hint="default"/>
      </w:rPr>
    </w:lvl>
  </w:abstractNum>
  <w:abstractNum w:abstractNumId="25" w15:restartNumberingAfterBreak="0">
    <w:nsid w:val="455E5D33"/>
    <w:multiLevelType w:val="hybridMultilevel"/>
    <w:tmpl w:val="58B6ACB0"/>
    <w:lvl w:ilvl="0" w:tplc="8AF8DA48">
      <w:start w:val="1"/>
      <w:numFmt w:val="lowerRoman"/>
      <w:lvlText w:val="%1."/>
      <w:lvlJc w:val="right"/>
      <w:pPr>
        <w:ind w:left="1080" w:hanging="360"/>
      </w:pPr>
    </w:lvl>
    <w:lvl w:ilvl="1" w:tplc="97E24D86">
      <w:start w:val="1"/>
      <w:numFmt w:val="lowerLetter"/>
      <w:lvlText w:val="%2)"/>
      <w:lvlJc w:val="left"/>
      <w:pPr>
        <w:ind w:left="1890" w:hanging="450"/>
      </w:pPr>
      <w:rPr>
        <w:rFonts w:hint="default"/>
      </w:rPr>
    </w:lvl>
    <w:lvl w:ilvl="2" w:tplc="867CD2F6">
      <w:start w:val="1"/>
      <w:numFmt w:val="lowerRoman"/>
      <w:lvlText w:val="%3."/>
      <w:lvlJc w:val="right"/>
      <w:pPr>
        <w:ind w:left="2520" w:hanging="180"/>
      </w:pPr>
    </w:lvl>
    <w:lvl w:ilvl="3" w:tplc="DD884EF6">
      <w:start w:val="1"/>
      <w:numFmt w:val="decimal"/>
      <w:lvlText w:val="%4."/>
      <w:lvlJc w:val="left"/>
      <w:pPr>
        <w:ind w:left="3240" w:hanging="360"/>
      </w:pPr>
    </w:lvl>
    <w:lvl w:ilvl="4" w:tplc="B540F10C">
      <w:start w:val="1"/>
      <w:numFmt w:val="lowerLetter"/>
      <w:lvlText w:val="%5."/>
      <w:lvlJc w:val="left"/>
      <w:pPr>
        <w:ind w:left="3960" w:hanging="360"/>
      </w:pPr>
    </w:lvl>
    <w:lvl w:ilvl="5" w:tplc="EE6EA300">
      <w:start w:val="1"/>
      <w:numFmt w:val="lowerRoman"/>
      <w:lvlText w:val="%6."/>
      <w:lvlJc w:val="right"/>
      <w:pPr>
        <w:ind w:left="4680" w:hanging="180"/>
      </w:pPr>
    </w:lvl>
    <w:lvl w:ilvl="6" w:tplc="D862B8CC">
      <w:start w:val="1"/>
      <w:numFmt w:val="decimal"/>
      <w:lvlText w:val="%7."/>
      <w:lvlJc w:val="left"/>
      <w:pPr>
        <w:ind w:left="5400" w:hanging="360"/>
      </w:pPr>
    </w:lvl>
    <w:lvl w:ilvl="7" w:tplc="E8C689EE">
      <w:start w:val="1"/>
      <w:numFmt w:val="lowerLetter"/>
      <w:lvlText w:val="%8."/>
      <w:lvlJc w:val="left"/>
      <w:pPr>
        <w:ind w:left="6120" w:hanging="360"/>
      </w:pPr>
    </w:lvl>
    <w:lvl w:ilvl="8" w:tplc="EB722340">
      <w:start w:val="1"/>
      <w:numFmt w:val="lowerRoman"/>
      <w:lvlText w:val="%9."/>
      <w:lvlJc w:val="right"/>
      <w:pPr>
        <w:ind w:left="6840" w:hanging="180"/>
      </w:pPr>
    </w:lvl>
  </w:abstractNum>
  <w:abstractNum w:abstractNumId="26" w15:restartNumberingAfterBreak="0">
    <w:nsid w:val="45F054D8"/>
    <w:multiLevelType w:val="hybridMultilevel"/>
    <w:tmpl w:val="79F41934"/>
    <w:lvl w:ilvl="0" w:tplc="4CF4A946">
      <w:start w:val="1"/>
      <w:numFmt w:val="bullet"/>
      <w:lvlText w:val="•"/>
      <w:lvlJc w:val="left"/>
      <w:pPr>
        <w:tabs>
          <w:tab w:val="left" w:pos="720"/>
        </w:tabs>
        <w:ind w:left="720" w:hanging="360"/>
      </w:pPr>
      <w:rPr>
        <w:rFonts w:ascii="Arial" w:hAnsi="Arial" w:hint="default"/>
      </w:rPr>
    </w:lvl>
    <w:lvl w:ilvl="1" w:tplc="83DC27D0">
      <w:start w:val="1"/>
      <w:numFmt w:val="bullet"/>
      <w:lvlText w:val="•"/>
      <w:lvlJc w:val="left"/>
      <w:pPr>
        <w:tabs>
          <w:tab w:val="left" w:pos="1440"/>
        </w:tabs>
        <w:ind w:left="1440" w:hanging="360"/>
      </w:pPr>
      <w:rPr>
        <w:rFonts w:ascii="Arial" w:hAnsi="Arial" w:hint="default"/>
      </w:rPr>
    </w:lvl>
    <w:lvl w:ilvl="2" w:tplc="9976D906">
      <w:start w:val="1"/>
      <w:numFmt w:val="bullet"/>
      <w:lvlText w:val="•"/>
      <w:lvlJc w:val="left"/>
      <w:pPr>
        <w:tabs>
          <w:tab w:val="left" w:pos="2160"/>
        </w:tabs>
        <w:ind w:left="2160" w:hanging="360"/>
      </w:pPr>
      <w:rPr>
        <w:rFonts w:ascii="Arial" w:hAnsi="Arial" w:hint="default"/>
      </w:rPr>
    </w:lvl>
    <w:lvl w:ilvl="3" w:tplc="67BE4B10">
      <w:start w:val="1"/>
      <w:numFmt w:val="bullet"/>
      <w:lvlText w:val="•"/>
      <w:lvlJc w:val="left"/>
      <w:pPr>
        <w:tabs>
          <w:tab w:val="left" w:pos="2880"/>
        </w:tabs>
        <w:ind w:left="2880" w:hanging="360"/>
      </w:pPr>
      <w:rPr>
        <w:rFonts w:ascii="Arial" w:hAnsi="Arial" w:hint="default"/>
      </w:rPr>
    </w:lvl>
    <w:lvl w:ilvl="4" w:tplc="3A7276C4">
      <w:start w:val="1"/>
      <w:numFmt w:val="bullet"/>
      <w:lvlText w:val="•"/>
      <w:lvlJc w:val="left"/>
      <w:pPr>
        <w:tabs>
          <w:tab w:val="left" w:pos="3600"/>
        </w:tabs>
        <w:ind w:left="3600" w:hanging="360"/>
      </w:pPr>
      <w:rPr>
        <w:rFonts w:ascii="Arial" w:hAnsi="Arial" w:hint="default"/>
      </w:rPr>
    </w:lvl>
    <w:lvl w:ilvl="5" w:tplc="A8EE47A8">
      <w:start w:val="1"/>
      <w:numFmt w:val="bullet"/>
      <w:lvlText w:val="•"/>
      <w:lvlJc w:val="left"/>
      <w:pPr>
        <w:tabs>
          <w:tab w:val="left" w:pos="4320"/>
        </w:tabs>
        <w:ind w:left="4320" w:hanging="360"/>
      </w:pPr>
      <w:rPr>
        <w:rFonts w:ascii="Arial" w:hAnsi="Arial" w:hint="default"/>
      </w:rPr>
    </w:lvl>
    <w:lvl w:ilvl="6" w:tplc="83CEEEB8">
      <w:start w:val="1"/>
      <w:numFmt w:val="bullet"/>
      <w:lvlText w:val="•"/>
      <w:lvlJc w:val="left"/>
      <w:pPr>
        <w:tabs>
          <w:tab w:val="left" w:pos="5040"/>
        </w:tabs>
        <w:ind w:left="5040" w:hanging="360"/>
      </w:pPr>
      <w:rPr>
        <w:rFonts w:ascii="Arial" w:hAnsi="Arial" w:hint="default"/>
      </w:rPr>
    </w:lvl>
    <w:lvl w:ilvl="7" w:tplc="AFC80FBE">
      <w:start w:val="1"/>
      <w:numFmt w:val="bullet"/>
      <w:lvlText w:val="•"/>
      <w:lvlJc w:val="left"/>
      <w:pPr>
        <w:tabs>
          <w:tab w:val="left" w:pos="5760"/>
        </w:tabs>
        <w:ind w:left="5760" w:hanging="360"/>
      </w:pPr>
      <w:rPr>
        <w:rFonts w:ascii="Arial" w:hAnsi="Arial" w:hint="default"/>
      </w:rPr>
    </w:lvl>
    <w:lvl w:ilvl="8" w:tplc="568825F4">
      <w:start w:val="1"/>
      <w:numFmt w:val="bullet"/>
      <w:lvlText w:val="•"/>
      <w:lvlJc w:val="left"/>
      <w:pPr>
        <w:tabs>
          <w:tab w:val="left" w:pos="6480"/>
        </w:tabs>
        <w:ind w:left="6480" w:hanging="360"/>
      </w:pPr>
      <w:rPr>
        <w:rFonts w:ascii="Arial" w:hAnsi="Arial" w:hint="default"/>
      </w:rPr>
    </w:lvl>
  </w:abstractNum>
  <w:abstractNum w:abstractNumId="27" w15:restartNumberingAfterBreak="0">
    <w:nsid w:val="473A4FEE"/>
    <w:multiLevelType w:val="hybridMultilevel"/>
    <w:tmpl w:val="592662EC"/>
    <w:lvl w:ilvl="0" w:tplc="89481104">
      <w:start w:val="1"/>
      <w:numFmt w:val="bullet"/>
      <w:lvlText w:val=""/>
      <w:lvlJc w:val="left"/>
      <w:pPr>
        <w:ind w:left="1080" w:hanging="360"/>
      </w:pPr>
      <w:rPr>
        <w:rFonts w:ascii="Symbol" w:hAnsi="Symbol" w:hint="default"/>
      </w:rPr>
    </w:lvl>
    <w:lvl w:ilvl="1" w:tplc="19F8B65E">
      <w:start w:val="1"/>
      <w:numFmt w:val="bullet"/>
      <w:lvlText w:val="o"/>
      <w:lvlJc w:val="left"/>
      <w:pPr>
        <w:ind w:left="1800" w:hanging="360"/>
      </w:pPr>
      <w:rPr>
        <w:rFonts w:ascii="Courier New" w:hAnsi="Courier New" w:hint="default"/>
      </w:rPr>
    </w:lvl>
    <w:lvl w:ilvl="2" w:tplc="A5A885E2">
      <w:start w:val="1"/>
      <w:numFmt w:val="bullet"/>
      <w:lvlText w:val=""/>
      <w:lvlJc w:val="left"/>
      <w:pPr>
        <w:ind w:left="2520" w:hanging="360"/>
      </w:pPr>
      <w:rPr>
        <w:rFonts w:ascii="Wingdings" w:hAnsi="Wingdings" w:hint="default"/>
      </w:rPr>
    </w:lvl>
    <w:lvl w:ilvl="3" w:tplc="A0AC9090">
      <w:start w:val="1"/>
      <w:numFmt w:val="bullet"/>
      <w:lvlText w:val=""/>
      <w:lvlJc w:val="left"/>
      <w:pPr>
        <w:ind w:left="3240" w:hanging="360"/>
      </w:pPr>
      <w:rPr>
        <w:rFonts w:ascii="Symbol" w:hAnsi="Symbol" w:hint="default"/>
      </w:rPr>
    </w:lvl>
    <w:lvl w:ilvl="4" w:tplc="78945962">
      <w:start w:val="1"/>
      <w:numFmt w:val="bullet"/>
      <w:lvlText w:val="o"/>
      <w:lvlJc w:val="left"/>
      <w:pPr>
        <w:ind w:left="3960" w:hanging="360"/>
      </w:pPr>
      <w:rPr>
        <w:rFonts w:ascii="Courier New" w:hAnsi="Courier New" w:hint="default"/>
      </w:rPr>
    </w:lvl>
    <w:lvl w:ilvl="5" w:tplc="A150FE12">
      <w:start w:val="1"/>
      <w:numFmt w:val="bullet"/>
      <w:lvlText w:val=""/>
      <w:lvlJc w:val="left"/>
      <w:pPr>
        <w:ind w:left="4680" w:hanging="360"/>
      </w:pPr>
      <w:rPr>
        <w:rFonts w:ascii="Wingdings" w:hAnsi="Wingdings" w:hint="default"/>
      </w:rPr>
    </w:lvl>
    <w:lvl w:ilvl="6" w:tplc="AC48B890">
      <w:start w:val="1"/>
      <w:numFmt w:val="bullet"/>
      <w:lvlText w:val=""/>
      <w:lvlJc w:val="left"/>
      <w:pPr>
        <w:ind w:left="5400" w:hanging="360"/>
      </w:pPr>
      <w:rPr>
        <w:rFonts w:ascii="Symbol" w:hAnsi="Symbol" w:hint="default"/>
      </w:rPr>
    </w:lvl>
    <w:lvl w:ilvl="7" w:tplc="195059D4">
      <w:start w:val="1"/>
      <w:numFmt w:val="bullet"/>
      <w:lvlText w:val="o"/>
      <w:lvlJc w:val="left"/>
      <w:pPr>
        <w:ind w:left="6120" w:hanging="360"/>
      </w:pPr>
      <w:rPr>
        <w:rFonts w:ascii="Courier New" w:hAnsi="Courier New" w:hint="default"/>
      </w:rPr>
    </w:lvl>
    <w:lvl w:ilvl="8" w:tplc="A9B29DDC">
      <w:start w:val="1"/>
      <w:numFmt w:val="bullet"/>
      <w:lvlText w:val=""/>
      <w:lvlJc w:val="left"/>
      <w:pPr>
        <w:ind w:left="6840" w:hanging="360"/>
      </w:pPr>
      <w:rPr>
        <w:rFonts w:ascii="Wingdings" w:hAnsi="Wingdings" w:hint="default"/>
      </w:rPr>
    </w:lvl>
  </w:abstractNum>
  <w:abstractNum w:abstractNumId="28" w15:restartNumberingAfterBreak="0">
    <w:nsid w:val="4B2225CB"/>
    <w:multiLevelType w:val="hybridMultilevel"/>
    <w:tmpl w:val="335A74CE"/>
    <w:lvl w:ilvl="0" w:tplc="70CA54D0">
      <w:start w:val="1"/>
      <w:numFmt w:val="bullet"/>
      <w:lvlText w:val="•"/>
      <w:lvlJc w:val="left"/>
      <w:pPr>
        <w:tabs>
          <w:tab w:val="left" w:pos="720"/>
        </w:tabs>
        <w:ind w:left="720" w:hanging="360"/>
      </w:pPr>
      <w:rPr>
        <w:rFonts w:ascii="Arial" w:hAnsi="Arial" w:hint="default"/>
      </w:rPr>
    </w:lvl>
    <w:lvl w:ilvl="1" w:tplc="48D235AC">
      <w:start w:val="1"/>
      <w:numFmt w:val="bullet"/>
      <w:lvlText w:val="•"/>
      <w:lvlJc w:val="left"/>
      <w:pPr>
        <w:tabs>
          <w:tab w:val="left" w:pos="1440"/>
        </w:tabs>
        <w:ind w:left="1440" w:hanging="360"/>
      </w:pPr>
      <w:rPr>
        <w:rFonts w:ascii="Arial" w:hAnsi="Arial" w:hint="default"/>
      </w:rPr>
    </w:lvl>
    <w:lvl w:ilvl="2" w:tplc="6E706030">
      <w:start w:val="1"/>
      <w:numFmt w:val="bullet"/>
      <w:lvlText w:val="•"/>
      <w:lvlJc w:val="left"/>
      <w:pPr>
        <w:tabs>
          <w:tab w:val="left" w:pos="2160"/>
        </w:tabs>
        <w:ind w:left="2160" w:hanging="360"/>
      </w:pPr>
      <w:rPr>
        <w:rFonts w:ascii="Arial" w:hAnsi="Arial" w:hint="default"/>
      </w:rPr>
    </w:lvl>
    <w:lvl w:ilvl="3" w:tplc="84C4CABA">
      <w:start w:val="1"/>
      <w:numFmt w:val="bullet"/>
      <w:lvlText w:val="•"/>
      <w:lvlJc w:val="left"/>
      <w:pPr>
        <w:tabs>
          <w:tab w:val="left" w:pos="2880"/>
        </w:tabs>
        <w:ind w:left="2880" w:hanging="360"/>
      </w:pPr>
      <w:rPr>
        <w:rFonts w:ascii="Arial" w:hAnsi="Arial" w:hint="default"/>
      </w:rPr>
    </w:lvl>
    <w:lvl w:ilvl="4" w:tplc="EBF47CFC">
      <w:start w:val="1"/>
      <w:numFmt w:val="bullet"/>
      <w:lvlText w:val="•"/>
      <w:lvlJc w:val="left"/>
      <w:pPr>
        <w:tabs>
          <w:tab w:val="left" w:pos="3600"/>
        </w:tabs>
        <w:ind w:left="3600" w:hanging="360"/>
      </w:pPr>
      <w:rPr>
        <w:rFonts w:ascii="Arial" w:hAnsi="Arial" w:hint="default"/>
      </w:rPr>
    </w:lvl>
    <w:lvl w:ilvl="5" w:tplc="3A46F4A6">
      <w:start w:val="1"/>
      <w:numFmt w:val="bullet"/>
      <w:lvlText w:val="•"/>
      <w:lvlJc w:val="left"/>
      <w:pPr>
        <w:tabs>
          <w:tab w:val="left" w:pos="4320"/>
        </w:tabs>
        <w:ind w:left="4320" w:hanging="360"/>
      </w:pPr>
      <w:rPr>
        <w:rFonts w:ascii="Arial" w:hAnsi="Arial" w:hint="default"/>
      </w:rPr>
    </w:lvl>
    <w:lvl w:ilvl="6" w:tplc="408836DA">
      <w:start w:val="1"/>
      <w:numFmt w:val="bullet"/>
      <w:lvlText w:val="•"/>
      <w:lvlJc w:val="left"/>
      <w:pPr>
        <w:tabs>
          <w:tab w:val="left" w:pos="5040"/>
        </w:tabs>
        <w:ind w:left="5040" w:hanging="360"/>
      </w:pPr>
      <w:rPr>
        <w:rFonts w:ascii="Arial" w:hAnsi="Arial" w:hint="default"/>
      </w:rPr>
    </w:lvl>
    <w:lvl w:ilvl="7" w:tplc="BF06C2F8">
      <w:start w:val="1"/>
      <w:numFmt w:val="bullet"/>
      <w:lvlText w:val="•"/>
      <w:lvlJc w:val="left"/>
      <w:pPr>
        <w:tabs>
          <w:tab w:val="left" w:pos="5760"/>
        </w:tabs>
        <w:ind w:left="5760" w:hanging="360"/>
      </w:pPr>
      <w:rPr>
        <w:rFonts w:ascii="Arial" w:hAnsi="Arial" w:hint="default"/>
      </w:rPr>
    </w:lvl>
    <w:lvl w:ilvl="8" w:tplc="4EE873F8">
      <w:start w:val="1"/>
      <w:numFmt w:val="bullet"/>
      <w:lvlText w:val="•"/>
      <w:lvlJc w:val="left"/>
      <w:pPr>
        <w:tabs>
          <w:tab w:val="left" w:pos="6480"/>
        </w:tabs>
        <w:ind w:left="6480" w:hanging="360"/>
      </w:pPr>
      <w:rPr>
        <w:rFonts w:ascii="Arial" w:hAnsi="Arial" w:hint="default"/>
      </w:rPr>
    </w:lvl>
  </w:abstractNum>
  <w:abstractNum w:abstractNumId="29" w15:restartNumberingAfterBreak="0">
    <w:nsid w:val="4B6E79C6"/>
    <w:multiLevelType w:val="multilevel"/>
    <w:tmpl w:val="591CEE94"/>
    <w:styleLink w:val="CurrentList1"/>
    <w:lvl w:ilvl="0">
      <w:start w:val="1"/>
      <w:numFmt w:val="decimal"/>
      <w:lvlText w:val="%1."/>
      <w:lvlJc w:val="left"/>
      <w:pPr>
        <w:tabs>
          <w:tab w:val="left" w:pos="284"/>
        </w:tabs>
        <w:ind w:left="0" w:firstLine="0"/>
      </w:pPr>
      <w:rPr>
        <w:rFonts w:cs="Times New Roman" w:hint="default"/>
        <w:b/>
        <w:sz w:val="28"/>
        <w:szCs w:val="28"/>
      </w:rPr>
    </w:lvl>
    <w:lvl w:ilvl="1">
      <w:start w:val="1"/>
      <w:numFmt w:val="decimal"/>
      <w:isLgl/>
      <w:lvlText w:val="%1.%2"/>
      <w:lvlJc w:val="left"/>
      <w:pPr>
        <w:tabs>
          <w:tab w:val="left" w:pos="284"/>
        </w:tabs>
        <w:ind w:left="113" w:hanging="113"/>
      </w:pPr>
      <w:rPr>
        <w:rFonts w:cs="Times New Roman" w:hint="default"/>
        <w:b/>
        <w:sz w:val="24"/>
        <w:szCs w:val="24"/>
      </w:rPr>
    </w:lvl>
    <w:lvl w:ilvl="2">
      <w:start w:val="1"/>
      <w:numFmt w:val="decimal"/>
      <w:isLgl/>
      <w:lvlText w:val="%1.%2.%3"/>
      <w:lvlJc w:val="left"/>
      <w:pPr>
        <w:tabs>
          <w:tab w:val="left" w:pos="284"/>
        </w:tabs>
        <w:ind w:left="0" w:firstLine="0"/>
      </w:pPr>
      <w:rPr>
        <w:rFonts w:cs="Times New Roman" w:hint="default"/>
      </w:rPr>
    </w:lvl>
    <w:lvl w:ilvl="3">
      <w:start w:val="1"/>
      <w:numFmt w:val="decimal"/>
      <w:isLgl/>
      <w:lvlText w:val="%1.%2.%3.%4"/>
      <w:lvlJc w:val="left"/>
      <w:pPr>
        <w:tabs>
          <w:tab w:val="left" w:pos="284"/>
        </w:tabs>
        <w:ind w:left="0" w:firstLine="0"/>
      </w:pPr>
      <w:rPr>
        <w:rFonts w:cs="Times New Roman" w:hint="default"/>
      </w:rPr>
    </w:lvl>
    <w:lvl w:ilvl="4">
      <w:start w:val="1"/>
      <w:numFmt w:val="decimal"/>
      <w:isLgl/>
      <w:lvlText w:val="%1.%2.%3.%4.%5"/>
      <w:lvlJc w:val="left"/>
      <w:pPr>
        <w:tabs>
          <w:tab w:val="left" w:pos="284"/>
        </w:tabs>
        <w:ind w:left="0" w:firstLine="0"/>
      </w:pPr>
      <w:rPr>
        <w:rFonts w:cs="Times New Roman" w:hint="default"/>
      </w:rPr>
    </w:lvl>
    <w:lvl w:ilvl="5">
      <w:start w:val="1"/>
      <w:numFmt w:val="decimal"/>
      <w:isLgl/>
      <w:lvlText w:val="%1.%2.%3.%4.%5.%6"/>
      <w:lvlJc w:val="left"/>
      <w:pPr>
        <w:tabs>
          <w:tab w:val="left" w:pos="284"/>
        </w:tabs>
        <w:ind w:left="0" w:firstLine="0"/>
      </w:pPr>
      <w:rPr>
        <w:rFonts w:cs="Times New Roman" w:hint="default"/>
      </w:rPr>
    </w:lvl>
    <w:lvl w:ilvl="6">
      <w:start w:val="1"/>
      <w:numFmt w:val="decimal"/>
      <w:isLgl/>
      <w:lvlText w:val="%1.%2.%3.%4.%5.%6.%7"/>
      <w:lvlJc w:val="left"/>
      <w:pPr>
        <w:tabs>
          <w:tab w:val="left" w:pos="284"/>
        </w:tabs>
        <w:ind w:left="0" w:firstLine="0"/>
      </w:pPr>
      <w:rPr>
        <w:rFonts w:cs="Times New Roman" w:hint="default"/>
      </w:rPr>
    </w:lvl>
    <w:lvl w:ilvl="7">
      <w:start w:val="1"/>
      <w:numFmt w:val="decimal"/>
      <w:isLgl/>
      <w:lvlText w:val="%1.%2.%3.%4.%5.%6.%7.%8"/>
      <w:lvlJc w:val="left"/>
      <w:pPr>
        <w:tabs>
          <w:tab w:val="left" w:pos="284"/>
        </w:tabs>
        <w:ind w:left="0" w:firstLine="0"/>
      </w:pPr>
      <w:rPr>
        <w:rFonts w:cs="Times New Roman" w:hint="default"/>
      </w:rPr>
    </w:lvl>
    <w:lvl w:ilvl="8">
      <w:start w:val="1"/>
      <w:numFmt w:val="decimal"/>
      <w:isLgl/>
      <w:lvlText w:val="%1.%2.%3.%4.%5.%6.%7.%8.%9"/>
      <w:lvlJc w:val="left"/>
      <w:pPr>
        <w:tabs>
          <w:tab w:val="left" w:pos="284"/>
        </w:tabs>
        <w:ind w:left="0" w:firstLine="0"/>
      </w:pPr>
      <w:rPr>
        <w:rFonts w:cs="Times New Roman" w:hint="default"/>
      </w:rPr>
    </w:lvl>
  </w:abstractNum>
  <w:abstractNum w:abstractNumId="30" w15:restartNumberingAfterBreak="0">
    <w:nsid w:val="4D713ABF"/>
    <w:multiLevelType w:val="hybridMultilevel"/>
    <w:tmpl w:val="F10618A4"/>
    <w:lvl w:ilvl="0" w:tplc="A46655DC">
      <w:start w:val="1"/>
      <w:numFmt w:val="bullet"/>
      <w:lvlText w:val=""/>
      <w:lvlJc w:val="left"/>
      <w:pPr>
        <w:ind w:left="720" w:hanging="360"/>
      </w:pPr>
      <w:rPr>
        <w:rFonts w:ascii="Symbol" w:hAnsi="Symbol" w:hint="default"/>
      </w:rPr>
    </w:lvl>
    <w:lvl w:ilvl="1" w:tplc="71EA9E26">
      <w:start w:val="1"/>
      <w:numFmt w:val="bullet"/>
      <w:lvlText w:val="o"/>
      <w:lvlJc w:val="left"/>
      <w:pPr>
        <w:ind w:left="1440" w:hanging="360"/>
      </w:pPr>
      <w:rPr>
        <w:rFonts w:ascii="Courier New" w:hAnsi="Courier New" w:cs="Courier New" w:hint="default"/>
      </w:rPr>
    </w:lvl>
    <w:lvl w:ilvl="2" w:tplc="C4B28E48">
      <w:start w:val="1"/>
      <w:numFmt w:val="bullet"/>
      <w:lvlText w:val=""/>
      <w:lvlJc w:val="left"/>
      <w:pPr>
        <w:ind w:left="2160" w:hanging="360"/>
      </w:pPr>
      <w:rPr>
        <w:rFonts w:ascii="Wingdings" w:hAnsi="Wingdings" w:hint="default"/>
      </w:rPr>
    </w:lvl>
    <w:lvl w:ilvl="3" w:tplc="EFAACBC0">
      <w:start w:val="1"/>
      <w:numFmt w:val="bullet"/>
      <w:lvlText w:val=""/>
      <w:lvlJc w:val="left"/>
      <w:pPr>
        <w:ind w:left="2880" w:hanging="360"/>
      </w:pPr>
      <w:rPr>
        <w:rFonts w:ascii="Symbol" w:hAnsi="Symbol" w:hint="default"/>
      </w:rPr>
    </w:lvl>
    <w:lvl w:ilvl="4" w:tplc="28C21BB2">
      <w:start w:val="1"/>
      <w:numFmt w:val="bullet"/>
      <w:lvlText w:val="o"/>
      <w:lvlJc w:val="left"/>
      <w:pPr>
        <w:ind w:left="3600" w:hanging="360"/>
      </w:pPr>
      <w:rPr>
        <w:rFonts w:ascii="Courier New" w:hAnsi="Courier New" w:cs="Courier New" w:hint="default"/>
      </w:rPr>
    </w:lvl>
    <w:lvl w:ilvl="5" w:tplc="BB0AF7E8">
      <w:start w:val="1"/>
      <w:numFmt w:val="bullet"/>
      <w:lvlText w:val=""/>
      <w:lvlJc w:val="left"/>
      <w:pPr>
        <w:ind w:left="4320" w:hanging="360"/>
      </w:pPr>
      <w:rPr>
        <w:rFonts w:ascii="Wingdings" w:hAnsi="Wingdings" w:hint="default"/>
      </w:rPr>
    </w:lvl>
    <w:lvl w:ilvl="6" w:tplc="14289810">
      <w:start w:val="1"/>
      <w:numFmt w:val="bullet"/>
      <w:lvlText w:val=""/>
      <w:lvlJc w:val="left"/>
      <w:pPr>
        <w:ind w:left="5040" w:hanging="360"/>
      </w:pPr>
      <w:rPr>
        <w:rFonts w:ascii="Symbol" w:hAnsi="Symbol" w:hint="default"/>
      </w:rPr>
    </w:lvl>
    <w:lvl w:ilvl="7" w:tplc="15A600AA">
      <w:start w:val="1"/>
      <w:numFmt w:val="bullet"/>
      <w:lvlText w:val="o"/>
      <w:lvlJc w:val="left"/>
      <w:pPr>
        <w:ind w:left="5760" w:hanging="360"/>
      </w:pPr>
      <w:rPr>
        <w:rFonts w:ascii="Courier New" w:hAnsi="Courier New" w:cs="Courier New" w:hint="default"/>
      </w:rPr>
    </w:lvl>
    <w:lvl w:ilvl="8" w:tplc="DB3887C0">
      <w:start w:val="1"/>
      <w:numFmt w:val="bullet"/>
      <w:lvlText w:val=""/>
      <w:lvlJc w:val="left"/>
      <w:pPr>
        <w:ind w:left="6480" w:hanging="360"/>
      </w:pPr>
      <w:rPr>
        <w:rFonts w:ascii="Wingdings" w:hAnsi="Wingdings" w:hint="default"/>
      </w:rPr>
    </w:lvl>
  </w:abstractNum>
  <w:abstractNum w:abstractNumId="31" w15:restartNumberingAfterBreak="0">
    <w:nsid w:val="4DA27630"/>
    <w:multiLevelType w:val="hybridMultilevel"/>
    <w:tmpl w:val="CCB02C36"/>
    <w:lvl w:ilvl="0" w:tplc="881CFDE0">
      <w:start w:val="1"/>
      <w:numFmt w:val="bullet"/>
      <w:lvlText w:val="o"/>
      <w:lvlJc w:val="left"/>
      <w:pPr>
        <w:ind w:left="1146" w:hanging="360"/>
      </w:pPr>
      <w:rPr>
        <w:rFonts w:ascii="Courier New" w:hAnsi="Courier New" w:cs="Courier New" w:hint="default"/>
      </w:rPr>
    </w:lvl>
    <w:lvl w:ilvl="1" w:tplc="4342B822">
      <w:start w:val="1"/>
      <w:numFmt w:val="bullet"/>
      <w:lvlText w:val="o"/>
      <w:lvlJc w:val="left"/>
      <w:pPr>
        <w:ind w:left="1866" w:hanging="360"/>
      </w:pPr>
      <w:rPr>
        <w:rFonts w:ascii="Courier New" w:hAnsi="Courier New" w:cs="Courier New" w:hint="default"/>
      </w:rPr>
    </w:lvl>
    <w:lvl w:ilvl="2" w:tplc="6AAE2394">
      <w:start w:val="1"/>
      <w:numFmt w:val="bullet"/>
      <w:lvlText w:val=""/>
      <w:lvlJc w:val="left"/>
      <w:pPr>
        <w:ind w:left="2586" w:hanging="360"/>
      </w:pPr>
      <w:rPr>
        <w:rFonts w:ascii="Wingdings" w:hAnsi="Wingdings" w:hint="default"/>
      </w:rPr>
    </w:lvl>
    <w:lvl w:ilvl="3" w:tplc="71F2DC14">
      <w:start w:val="1"/>
      <w:numFmt w:val="bullet"/>
      <w:lvlText w:val=""/>
      <w:lvlJc w:val="left"/>
      <w:pPr>
        <w:ind w:left="3306" w:hanging="360"/>
      </w:pPr>
      <w:rPr>
        <w:rFonts w:ascii="Symbol" w:hAnsi="Symbol" w:hint="default"/>
      </w:rPr>
    </w:lvl>
    <w:lvl w:ilvl="4" w:tplc="78188F14">
      <w:start w:val="1"/>
      <w:numFmt w:val="bullet"/>
      <w:lvlText w:val="o"/>
      <w:lvlJc w:val="left"/>
      <w:pPr>
        <w:ind w:left="4026" w:hanging="360"/>
      </w:pPr>
      <w:rPr>
        <w:rFonts w:ascii="Courier New" w:hAnsi="Courier New" w:cs="Courier New" w:hint="default"/>
      </w:rPr>
    </w:lvl>
    <w:lvl w:ilvl="5" w:tplc="9FF27FAE">
      <w:start w:val="1"/>
      <w:numFmt w:val="bullet"/>
      <w:lvlText w:val=""/>
      <w:lvlJc w:val="left"/>
      <w:pPr>
        <w:ind w:left="4746" w:hanging="360"/>
      </w:pPr>
      <w:rPr>
        <w:rFonts w:ascii="Wingdings" w:hAnsi="Wingdings" w:hint="default"/>
      </w:rPr>
    </w:lvl>
    <w:lvl w:ilvl="6" w:tplc="9E78FCAE">
      <w:start w:val="1"/>
      <w:numFmt w:val="bullet"/>
      <w:lvlText w:val=""/>
      <w:lvlJc w:val="left"/>
      <w:pPr>
        <w:ind w:left="5466" w:hanging="360"/>
      </w:pPr>
      <w:rPr>
        <w:rFonts w:ascii="Symbol" w:hAnsi="Symbol" w:hint="default"/>
      </w:rPr>
    </w:lvl>
    <w:lvl w:ilvl="7" w:tplc="6168421A">
      <w:start w:val="1"/>
      <w:numFmt w:val="bullet"/>
      <w:lvlText w:val="o"/>
      <w:lvlJc w:val="left"/>
      <w:pPr>
        <w:ind w:left="6186" w:hanging="360"/>
      </w:pPr>
      <w:rPr>
        <w:rFonts w:ascii="Courier New" w:hAnsi="Courier New" w:cs="Courier New" w:hint="default"/>
      </w:rPr>
    </w:lvl>
    <w:lvl w:ilvl="8" w:tplc="5AD63C28">
      <w:start w:val="1"/>
      <w:numFmt w:val="bullet"/>
      <w:lvlText w:val=""/>
      <w:lvlJc w:val="left"/>
      <w:pPr>
        <w:ind w:left="6906" w:hanging="360"/>
      </w:pPr>
      <w:rPr>
        <w:rFonts w:ascii="Wingdings" w:hAnsi="Wingdings" w:hint="default"/>
      </w:rPr>
    </w:lvl>
  </w:abstractNum>
  <w:abstractNum w:abstractNumId="32" w15:restartNumberingAfterBreak="0">
    <w:nsid w:val="4E722ECE"/>
    <w:multiLevelType w:val="hybridMultilevel"/>
    <w:tmpl w:val="0809001D"/>
    <w:styleLink w:val="Style1"/>
    <w:lvl w:ilvl="0" w:tplc="87544A42">
      <w:start w:val="2"/>
      <w:numFmt w:val="decimal"/>
      <w:pStyle w:val="Style1"/>
      <w:lvlText w:val="%1)"/>
      <w:lvlJc w:val="left"/>
      <w:pPr>
        <w:ind w:left="360" w:hanging="360"/>
      </w:pPr>
    </w:lvl>
    <w:lvl w:ilvl="1" w:tplc="27C86CE4">
      <w:start w:val="1"/>
      <w:numFmt w:val="lowerLetter"/>
      <w:lvlText w:val="%2)"/>
      <w:lvlJc w:val="left"/>
      <w:pPr>
        <w:ind w:left="720" w:hanging="360"/>
      </w:pPr>
    </w:lvl>
    <w:lvl w:ilvl="2" w:tplc="E6EC9D68">
      <w:start w:val="1"/>
      <w:numFmt w:val="lowerRoman"/>
      <w:lvlText w:val="%3)"/>
      <w:lvlJc w:val="left"/>
      <w:pPr>
        <w:ind w:left="1080" w:hanging="360"/>
      </w:pPr>
    </w:lvl>
    <w:lvl w:ilvl="3" w:tplc="0928B2B4">
      <w:start w:val="1"/>
      <w:numFmt w:val="decimal"/>
      <w:lvlText w:val="(%4)"/>
      <w:lvlJc w:val="left"/>
      <w:pPr>
        <w:ind w:left="1440" w:hanging="360"/>
      </w:pPr>
    </w:lvl>
    <w:lvl w:ilvl="4" w:tplc="351E0B8C">
      <w:start w:val="1"/>
      <w:numFmt w:val="lowerLetter"/>
      <w:lvlText w:val="(%5)"/>
      <w:lvlJc w:val="left"/>
      <w:pPr>
        <w:ind w:left="1800" w:hanging="360"/>
      </w:pPr>
    </w:lvl>
    <w:lvl w:ilvl="5" w:tplc="7564E3D2">
      <w:start w:val="1"/>
      <w:numFmt w:val="lowerRoman"/>
      <w:lvlText w:val="(%6)"/>
      <w:lvlJc w:val="left"/>
      <w:pPr>
        <w:ind w:left="2160" w:hanging="360"/>
      </w:pPr>
    </w:lvl>
    <w:lvl w:ilvl="6" w:tplc="A06E0450">
      <w:start w:val="1"/>
      <w:numFmt w:val="decimal"/>
      <w:lvlText w:val="%7."/>
      <w:lvlJc w:val="left"/>
      <w:pPr>
        <w:ind w:left="2520" w:hanging="360"/>
      </w:pPr>
    </w:lvl>
    <w:lvl w:ilvl="7" w:tplc="D00279CA">
      <w:start w:val="1"/>
      <w:numFmt w:val="lowerLetter"/>
      <w:lvlText w:val="%8."/>
      <w:lvlJc w:val="left"/>
      <w:pPr>
        <w:ind w:left="2880" w:hanging="360"/>
      </w:pPr>
    </w:lvl>
    <w:lvl w:ilvl="8" w:tplc="A3BE188E">
      <w:start w:val="1"/>
      <w:numFmt w:val="lowerRoman"/>
      <w:lvlText w:val="%9."/>
      <w:lvlJc w:val="left"/>
      <w:pPr>
        <w:ind w:left="3240" w:hanging="360"/>
      </w:pPr>
    </w:lvl>
  </w:abstractNum>
  <w:abstractNum w:abstractNumId="33" w15:restartNumberingAfterBreak="0">
    <w:nsid w:val="5E650877"/>
    <w:multiLevelType w:val="hybridMultilevel"/>
    <w:tmpl w:val="D9447E2E"/>
    <w:lvl w:ilvl="0" w:tplc="0BB45BEA">
      <w:start w:val="1"/>
      <w:numFmt w:val="bullet"/>
      <w:lvlText w:val=""/>
      <w:lvlJc w:val="left"/>
      <w:pPr>
        <w:ind w:left="1287" w:hanging="360"/>
      </w:pPr>
      <w:rPr>
        <w:rFonts w:ascii="Symbol" w:hAnsi="Symbol" w:hint="default"/>
      </w:rPr>
    </w:lvl>
    <w:lvl w:ilvl="1" w:tplc="7302A21E">
      <w:start w:val="1"/>
      <w:numFmt w:val="bullet"/>
      <w:lvlText w:val="o"/>
      <w:lvlJc w:val="left"/>
      <w:pPr>
        <w:ind w:left="2007" w:hanging="360"/>
      </w:pPr>
      <w:rPr>
        <w:rFonts w:ascii="Courier New" w:hAnsi="Courier New" w:hint="default"/>
      </w:rPr>
    </w:lvl>
    <w:lvl w:ilvl="2" w:tplc="FBEE8790">
      <w:start w:val="1"/>
      <w:numFmt w:val="bullet"/>
      <w:lvlText w:val=""/>
      <w:lvlJc w:val="left"/>
      <w:pPr>
        <w:ind w:left="2727" w:hanging="360"/>
      </w:pPr>
      <w:rPr>
        <w:rFonts w:ascii="Wingdings" w:hAnsi="Wingdings" w:hint="default"/>
      </w:rPr>
    </w:lvl>
    <w:lvl w:ilvl="3" w:tplc="3DCC1F68">
      <w:start w:val="1"/>
      <w:numFmt w:val="bullet"/>
      <w:lvlText w:val=""/>
      <w:lvlJc w:val="left"/>
      <w:pPr>
        <w:ind w:left="3447" w:hanging="360"/>
      </w:pPr>
      <w:rPr>
        <w:rFonts w:ascii="Symbol" w:hAnsi="Symbol" w:hint="default"/>
      </w:rPr>
    </w:lvl>
    <w:lvl w:ilvl="4" w:tplc="5F722412">
      <w:start w:val="1"/>
      <w:numFmt w:val="bullet"/>
      <w:lvlText w:val="o"/>
      <w:lvlJc w:val="left"/>
      <w:pPr>
        <w:ind w:left="4167" w:hanging="360"/>
      </w:pPr>
      <w:rPr>
        <w:rFonts w:ascii="Courier New" w:hAnsi="Courier New" w:hint="default"/>
      </w:rPr>
    </w:lvl>
    <w:lvl w:ilvl="5" w:tplc="210C1606">
      <w:start w:val="1"/>
      <w:numFmt w:val="bullet"/>
      <w:lvlText w:val=""/>
      <w:lvlJc w:val="left"/>
      <w:pPr>
        <w:ind w:left="4887" w:hanging="360"/>
      </w:pPr>
      <w:rPr>
        <w:rFonts w:ascii="Wingdings" w:hAnsi="Wingdings" w:hint="default"/>
      </w:rPr>
    </w:lvl>
    <w:lvl w:ilvl="6" w:tplc="6478CA4E">
      <w:start w:val="1"/>
      <w:numFmt w:val="bullet"/>
      <w:lvlText w:val=""/>
      <w:lvlJc w:val="left"/>
      <w:pPr>
        <w:ind w:left="5607" w:hanging="360"/>
      </w:pPr>
      <w:rPr>
        <w:rFonts w:ascii="Symbol" w:hAnsi="Symbol" w:hint="default"/>
      </w:rPr>
    </w:lvl>
    <w:lvl w:ilvl="7" w:tplc="D00E3ECA">
      <w:start w:val="1"/>
      <w:numFmt w:val="bullet"/>
      <w:lvlText w:val="o"/>
      <w:lvlJc w:val="left"/>
      <w:pPr>
        <w:ind w:left="6327" w:hanging="360"/>
      </w:pPr>
      <w:rPr>
        <w:rFonts w:ascii="Courier New" w:hAnsi="Courier New" w:hint="default"/>
      </w:rPr>
    </w:lvl>
    <w:lvl w:ilvl="8" w:tplc="20E69C66">
      <w:start w:val="1"/>
      <w:numFmt w:val="bullet"/>
      <w:lvlText w:val=""/>
      <w:lvlJc w:val="left"/>
      <w:pPr>
        <w:ind w:left="7047" w:hanging="360"/>
      </w:pPr>
      <w:rPr>
        <w:rFonts w:ascii="Wingdings" w:hAnsi="Wingdings" w:hint="default"/>
      </w:rPr>
    </w:lvl>
  </w:abstractNum>
  <w:abstractNum w:abstractNumId="34" w15:restartNumberingAfterBreak="0">
    <w:nsid w:val="63F90924"/>
    <w:multiLevelType w:val="hybridMultilevel"/>
    <w:tmpl w:val="B99E61AA"/>
    <w:lvl w:ilvl="0" w:tplc="41E2FE38">
      <w:start w:val="1"/>
      <w:numFmt w:val="bullet"/>
      <w:lvlText w:val=""/>
      <w:lvlJc w:val="left"/>
      <w:pPr>
        <w:ind w:left="1287" w:hanging="360"/>
      </w:pPr>
      <w:rPr>
        <w:rFonts w:ascii="Symbol" w:hAnsi="Symbol" w:hint="default"/>
      </w:rPr>
    </w:lvl>
    <w:lvl w:ilvl="1" w:tplc="669010B8">
      <w:start w:val="1"/>
      <w:numFmt w:val="bullet"/>
      <w:lvlText w:val="o"/>
      <w:lvlJc w:val="left"/>
      <w:pPr>
        <w:ind w:left="2007" w:hanging="360"/>
      </w:pPr>
      <w:rPr>
        <w:rFonts w:ascii="Courier New" w:hAnsi="Courier New" w:hint="default"/>
      </w:rPr>
    </w:lvl>
    <w:lvl w:ilvl="2" w:tplc="D7185A52">
      <w:start w:val="1"/>
      <w:numFmt w:val="bullet"/>
      <w:lvlText w:val=""/>
      <w:lvlJc w:val="left"/>
      <w:pPr>
        <w:ind w:left="2727" w:hanging="360"/>
      </w:pPr>
      <w:rPr>
        <w:rFonts w:ascii="Wingdings" w:hAnsi="Wingdings" w:hint="default"/>
      </w:rPr>
    </w:lvl>
    <w:lvl w:ilvl="3" w:tplc="78084A18">
      <w:start w:val="1"/>
      <w:numFmt w:val="bullet"/>
      <w:lvlText w:val=""/>
      <w:lvlJc w:val="left"/>
      <w:pPr>
        <w:ind w:left="3447" w:hanging="360"/>
      </w:pPr>
      <w:rPr>
        <w:rFonts w:ascii="Symbol" w:hAnsi="Symbol" w:hint="default"/>
      </w:rPr>
    </w:lvl>
    <w:lvl w:ilvl="4" w:tplc="E9085D92">
      <w:start w:val="1"/>
      <w:numFmt w:val="bullet"/>
      <w:lvlText w:val="o"/>
      <w:lvlJc w:val="left"/>
      <w:pPr>
        <w:ind w:left="4167" w:hanging="360"/>
      </w:pPr>
      <w:rPr>
        <w:rFonts w:ascii="Courier New" w:hAnsi="Courier New" w:hint="default"/>
      </w:rPr>
    </w:lvl>
    <w:lvl w:ilvl="5" w:tplc="1C7E84A8">
      <w:start w:val="1"/>
      <w:numFmt w:val="bullet"/>
      <w:lvlText w:val=""/>
      <w:lvlJc w:val="left"/>
      <w:pPr>
        <w:ind w:left="4887" w:hanging="360"/>
      </w:pPr>
      <w:rPr>
        <w:rFonts w:ascii="Wingdings" w:hAnsi="Wingdings" w:hint="default"/>
      </w:rPr>
    </w:lvl>
    <w:lvl w:ilvl="6" w:tplc="97B44A54">
      <w:start w:val="1"/>
      <w:numFmt w:val="bullet"/>
      <w:lvlText w:val=""/>
      <w:lvlJc w:val="left"/>
      <w:pPr>
        <w:ind w:left="5607" w:hanging="360"/>
      </w:pPr>
      <w:rPr>
        <w:rFonts w:ascii="Symbol" w:hAnsi="Symbol" w:hint="default"/>
      </w:rPr>
    </w:lvl>
    <w:lvl w:ilvl="7" w:tplc="DAC40B58">
      <w:start w:val="1"/>
      <w:numFmt w:val="bullet"/>
      <w:lvlText w:val="o"/>
      <w:lvlJc w:val="left"/>
      <w:pPr>
        <w:ind w:left="6327" w:hanging="360"/>
      </w:pPr>
      <w:rPr>
        <w:rFonts w:ascii="Courier New" w:hAnsi="Courier New" w:hint="default"/>
      </w:rPr>
    </w:lvl>
    <w:lvl w:ilvl="8" w:tplc="B074EFC2">
      <w:start w:val="1"/>
      <w:numFmt w:val="bullet"/>
      <w:lvlText w:val=""/>
      <w:lvlJc w:val="left"/>
      <w:pPr>
        <w:ind w:left="7047" w:hanging="360"/>
      </w:pPr>
      <w:rPr>
        <w:rFonts w:ascii="Wingdings" w:hAnsi="Wingdings" w:hint="default"/>
      </w:rPr>
    </w:lvl>
  </w:abstractNum>
  <w:abstractNum w:abstractNumId="35" w15:restartNumberingAfterBreak="0">
    <w:nsid w:val="6D563B29"/>
    <w:multiLevelType w:val="hybridMultilevel"/>
    <w:tmpl w:val="8CBC88D6"/>
    <w:lvl w:ilvl="0" w:tplc="F29CF032">
      <w:start w:val="1"/>
      <w:numFmt w:val="lowerLetter"/>
      <w:lvlText w:val="%1)"/>
      <w:lvlJc w:val="left"/>
      <w:pPr>
        <w:ind w:left="1287" w:hanging="360"/>
      </w:pPr>
      <w:rPr>
        <w:rFonts w:hint="default"/>
        <w:b/>
      </w:rPr>
    </w:lvl>
    <w:lvl w:ilvl="1" w:tplc="575CFAAE">
      <w:start w:val="1"/>
      <w:numFmt w:val="lowerLetter"/>
      <w:lvlText w:val="%2."/>
      <w:lvlJc w:val="left"/>
      <w:pPr>
        <w:ind w:left="2007" w:hanging="360"/>
      </w:pPr>
    </w:lvl>
    <w:lvl w:ilvl="2" w:tplc="950ED5BC">
      <w:start w:val="1"/>
      <w:numFmt w:val="lowerRoman"/>
      <w:lvlText w:val="%3."/>
      <w:lvlJc w:val="right"/>
      <w:pPr>
        <w:ind w:left="2727" w:hanging="180"/>
      </w:pPr>
    </w:lvl>
    <w:lvl w:ilvl="3" w:tplc="4B1CD336">
      <w:start w:val="1"/>
      <w:numFmt w:val="decimal"/>
      <w:lvlText w:val="%4."/>
      <w:lvlJc w:val="left"/>
      <w:pPr>
        <w:ind w:left="3447" w:hanging="360"/>
      </w:pPr>
    </w:lvl>
    <w:lvl w:ilvl="4" w:tplc="66AA0E8E">
      <w:start w:val="1"/>
      <w:numFmt w:val="lowerLetter"/>
      <w:lvlText w:val="%5."/>
      <w:lvlJc w:val="left"/>
      <w:pPr>
        <w:ind w:left="4167" w:hanging="360"/>
      </w:pPr>
    </w:lvl>
    <w:lvl w:ilvl="5" w:tplc="CF964066">
      <w:start w:val="1"/>
      <w:numFmt w:val="lowerRoman"/>
      <w:lvlText w:val="%6."/>
      <w:lvlJc w:val="right"/>
      <w:pPr>
        <w:ind w:left="4887" w:hanging="180"/>
      </w:pPr>
    </w:lvl>
    <w:lvl w:ilvl="6" w:tplc="F46461D0">
      <w:start w:val="1"/>
      <w:numFmt w:val="decimal"/>
      <w:lvlText w:val="%7."/>
      <w:lvlJc w:val="left"/>
      <w:pPr>
        <w:ind w:left="5607" w:hanging="360"/>
      </w:pPr>
    </w:lvl>
    <w:lvl w:ilvl="7" w:tplc="D214DD44">
      <w:start w:val="1"/>
      <w:numFmt w:val="lowerLetter"/>
      <w:lvlText w:val="%8."/>
      <w:lvlJc w:val="left"/>
      <w:pPr>
        <w:ind w:left="6327" w:hanging="360"/>
      </w:pPr>
    </w:lvl>
    <w:lvl w:ilvl="8" w:tplc="20FCCFA8">
      <w:start w:val="1"/>
      <w:numFmt w:val="lowerRoman"/>
      <w:lvlText w:val="%9."/>
      <w:lvlJc w:val="right"/>
      <w:pPr>
        <w:ind w:left="7047" w:hanging="180"/>
      </w:pPr>
    </w:lvl>
  </w:abstractNum>
  <w:abstractNum w:abstractNumId="36" w15:restartNumberingAfterBreak="0">
    <w:nsid w:val="6FB54D88"/>
    <w:multiLevelType w:val="hybridMultilevel"/>
    <w:tmpl w:val="4AE21810"/>
    <w:lvl w:ilvl="0" w:tplc="8B80587C">
      <w:start w:val="1"/>
      <w:numFmt w:val="bullet"/>
      <w:lvlText w:val="•"/>
      <w:lvlJc w:val="left"/>
      <w:pPr>
        <w:tabs>
          <w:tab w:val="left" w:pos="720"/>
        </w:tabs>
        <w:ind w:left="720" w:hanging="360"/>
      </w:pPr>
      <w:rPr>
        <w:rFonts w:ascii="Arial" w:hAnsi="Arial" w:hint="default"/>
      </w:rPr>
    </w:lvl>
    <w:lvl w:ilvl="1" w:tplc="251A9976">
      <w:start w:val="1"/>
      <w:numFmt w:val="bullet"/>
      <w:lvlText w:val="•"/>
      <w:lvlJc w:val="left"/>
      <w:pPr>
        <w:tabs>
          <w:tab w:val="left" w:pos="1440"/>
        </w:tabs>
        <w:ind w:left="1440" w:hanging="360"/>
      </w:pPr>
      <w:rPr>
        <w:rFonts w:ascii="Arial" w:hAnsi="Arial" w:hint="default"/>
      </w:rPr>
    </w:lvl>
    <w:lvl w:ilvl="2" w:tplc="DD28EBD0">
      <w:start w:val="1"/>
      <w:numFmt w:val="bullet"/>
      <w:lvlText w:val="•"/>
      <w:lvlJc w:val="left"/>
      <w:pPr>
        <w:tabs>
          <w:tab w:val="left" w:pos="2160"/>
        </w:tabs>
        <w:ind w:left="2160" w:hanging="360"/>
      </w:pPr>
      <w:rPr>
        <w:rFonts w:ascii="Arial" w:hAnsi="Arial" w:hint="default"/>
      </w:rPr>
    </w:lvl>
    <w:lvl w:ilvl="3" w:tplc="18B67138">
      <w:start w:val="1"/>
      <w:numFmt w:val="bullet"/>
      <w:lvlText w:val="•"/>
      <w:lvlJc w:val="left"/>
      <w:pPr>
        <w:tabs>
          <w:tab w:val="left" w:pos="2880"/>
        </w:tabs>
        <w:ind w:left="2880" w:hanging="360"/>
      </w:pPr>
      <w:rPr>
        <w:rFonts w:ascii="Arial" w:hAnsi="Arial" w:hint="default"/>
      </w:rPr>
    </w:lvl>
    <w:lvl w:ilvl="4" w:tplc="092893F8">
      <w:start w:val="1"/>
      <w:numFmt w:val="bullet"/>
      <w:lvlText w:val="•"/>
      <w:lvlJc w:val="left"/>
      <w:pPr>
        <w:tabs>
          <w:tab w:val="left" w:pos="3600"/>
        </w:tabs>
        <w:ind w:left="3600" w:hanging="360"/>
      </w:pPr>
      <w:rPr>
        <w:rFonts w:ascii="Arial" w:hAnsi="Arial" w:hint="default"/>
      </w:rPr>
    </w:lvl>
    <w:lvl w:ilvl="5" w:tplc="1D441D90">
      <w:start w:val="1"/>
      <w:numFmt w:val="bullet"/>
      <w:lvlText w:val="•"/>
      <w:lvlJc w:val="left"/>
      <w:pPr>
        <w:tabs>
          <w:tab w:val="left" w:pos="4320"/>
        </w:tabs>
        <w:ind w:left="4320" w:hanging="360"/>
      </w:pPr>
      <w:rPr>
        <w:rFonts w:ascii="Arial" w:hAnsi="Arial" w:hint="default"/>
      </w:rPr>
    </w:lvl>
    <w:lvl w:ilvl="6" w:tplc="604E2010">
      <w:start w:val="1"/>
      <w:numFmt w:val="bullet"/>
      <w:lvlText w:val="•"/>
      <w:lvlJc w:val="left"/>
      <w:pPr>
        <w:tabs>
          <w:tab w:val="left" w:pos="5040"/>
        </w:tabs>
        <w:ind w:left="5040" w:hanging="360"/>
      </w:pPr>
      <w:rPr>
        <w:rFonts w:ascii="Arial" w:hAnsi="Arial" w:hint="default"/>
      </w:rPr>
    </w:lvl>
    <w:lvl w:ilvl="7" w:tplc="552E560A">
      <w:start w:val="1"/>
      <w:numFmt w:val="bullet"/>
      <w:lvlText w:val="•"/>
      <w:lvlJc w:val="left"/>
      <w:pPr>
        <w:tabs>
          <w:tab w:val="left" w:pos="5760"/>
        </w:tabs>
        <w:ind w:left="5760" w:hanging="360"/>
      </w:pPr>
      <w:rPr>
        <w:rFonts w:ascii="Arial" w:hAnsi="Arial" w:hint="default"/>
      </w:rPr>
    </w:lvl>
    <w:lvl w:ilvl="8" w:tplc="474C9B6A">
      <w:start w:val="1"/>
      <w:numFmt w:val="bullet"/>
      <w:lvlText w:val="•"/>
      <w:lvlJc w:val="left"/>
      <w:pPr>
        <w:tabs>
          <w:tab w:val="left" w:pos="6480"/>
        </w:tabs>
        <w:ind w:left="6480" w:hanging="360"/>
      </w:pPr>
      <w:rPr>
        <w:rFonts w:ascii="Arial" w:hAnsi="Arial" w:hint="default"/>
      </w:rPr>
    </w:lvl>
  </w:abstractNum>
  <w:abstractNum w:abstractNumId="37" w15:restartNumberingAfterBreak="0">
    <w:nsid w:val="73067B47"/>
    <w:multiLevelType w:val="hybridMultilevel"/>
    <w:tmpl w:val="52108418"/>
    <w:lvl w:ilvl="0" w:tplc="081C6614">
      <w:start w:val="1"/>
      <w:numFmt w:val="bullet"/>
      <w:lvlText w:val="•"/>
      <w:lvlJc w:val="left"/>
      <w:pPr>
        <w:tabs>
          <w:tab w:val="left" w:pos="720"/>
        </w:tabs>
        <w:ind w:left="720" w:hanging="360"/>
      </w:pPr>
      <w:rPr>
        <w:rFonts w:ascii="Arial" w:hAnsi="Arial" w:hint="default"/>
      </w:rPr>
    </w:lvl>
    <w:lvl w:ilvl="1" w:tplc="74D6A526">
      <w:start w:val="1"/>
      <w:numFmt w:val="bullet"/>
      <w:lvlText w:val="•"/>
      <w:lvlJc w:val="left"/>
      <w:pPr>
        <w:tabs>
          <w:tab w:val="left" w:pos="1440"/>
        </w:tabs>
        <w:ind w:left="1440" w:hanging="360"/>
      </w:pPr>
      <w:rPr>
        <w:rFonts w:ascii="Arial" w:hAnsi="Arial" w:hint="default"/>
      </w:rPr>
    </w:lvl>
    <w:lvl w:ilvl="2" w:tplc="47DC5468">
      <w:start w:val="1"/>
      <w:numFmt w:val="bullet"/>
      <w:lvlText w:val="•"/>
      <w:lvlJc w:val="left"/>
      <w:pPr>
        <w:tabs>
          <w:tab w:val="left" w:pos="2160"/>
        </w:tabs>
        <w:ind w:left="2160" w:hanging="360"/>
      </w:pPr>
      <w:rPr>
        <w:rFonts w:ascii="Arial" w:hAnsi="Arial" w:hint="default"/>
      </w:rPr>
    </w:lvl>
    <w:lvl w:ilvl="3" w:tplc="90D4A5FE">
      <w:start w:val="1"/>
      <w:numFmt w:val="bullet"/>
      <w:lvlText w:val="•"/>
      <w:lvlJc w:val="left"/>
      <w:pPr>
        <w:tabs>
          <w:tab w:val="left" w:pos="2880"/>
        </w:tabs>
        <w:ind w:left="2880" w:hanging="360"/>
      </w:pPr>
      <w:rPr>
        <w:rFonts w:ascii="Arial" w:hAnsi="Arial" w:hint="default"/>
      </w:rPr>
    </w:lvl>
    <w:lvl w:ilvl="4" w:tplc="83AA8988">
      <w:start w:val="1"/>
      <w:numFmt w:val="bullet"/>
      <w:lvlText w:val="•"/>
      <w:lvlJc w:val="left"/>
      <w:pPr>
        <w:tabs>
          <w:tab w:val="left" w:pos="3600"/>
        </w:tabs>
        <w:ind w:left="3600" w:hanging="360"/>
      </w:pPr>
      <w:rPr>
        <w:rFonts w:ascii="Arial" w:hAnsi="Arial" w:hint="default"/>
      </w:rPr>
    </w:lvl>
    <w:lvl w:ilvl="5" w:tplc="B43E5752">
      <w:start w:val="1"/>
      <w:numFmt w:val="bullet"/>
      <w:lvlText w:val="•"/>
      <w:lvlJc w:val="left"/>
      <w:pPr>
        <w:tabs>
          <w:tab w:val="left" w:pos="4320"/>
        </w:tabs>
        <w:ind w:left="4320" w:hanging="360"/>
      </w:pPr>
      <w:rPr>
        <w:rFonts w:ascii="Arial" w:hAnsi="Arial" w:hint="default"/>
      </w:rPr>
    </w:lvl>
    <w:lvl w:ilvl="6" w:tplc="7944C766">
      <w:start w:val="1"/>
      <w:numFmt w:val="bullet"/>
      <w:lvlText w:val="•"/>
      <w:lvlJc w:val="left"/>
      <w:pPr>
        <w:tabs>
          <w:tab w:val="left" w:pos="5040"/>
        </w:tabs>
        <w:ind w:left="5040" w:hanging="360"/>
      </w:pPr>
      <w:rPr>
        <w:rFonts w:ascii="Arial" w:hAnsi="Arial" w:hint="default"/>
      </w:rPr>
    </w:lvl>
    <w:lvl w:ilvl="7" w:tplc="1A405E50">
      <w:start w:val="1"/>
      <w:numFmt w:val="bullet"/>
      <w:lvlText w:val="•"/>
      <w:lvlJc w:val="left"/>
      <w:pPr>
        <w:tabs>
          <w:tab w:val="left" w:pos="5760"/>
        </w:tabs>
        <w:ind w:left="5760" w:hanging="360"/>
      </w:pPr>
      <w:rPr>
        <w:rFonts w:ascii="Arial" w:hAnsi="Arial" w:hint="default"/>
      </w:rPr>
    </w:lvl>
    <w:lvl w:ilvl="8" w:tplc="8A0EC8E8">
      <w:start w:val="1"/>
      <w:numFmt w:val="bullet"/>
      <w:lvlText w:val="•"/>
      <w:lvlJc w:val="left"/>
      <w:pPr>
        <w:tabs>
          <w:tab w:val="left" w:pos="6480"/>
        </w:tabs>
        <w:ind w:left="6480" w:hanging="360"/>
      </w:pPr>
      <w:rPr>
        <w:rFonts w:ascii="Arial" w:hAnsi="Arial" w:hint="default"/>
      </w:rPr>
    </w:lvl>
  </w:abstractNum>
  <w:abstractNum w:abstractNumId="38" w15:restartNumberingAfterBreak="0">
    <w:nsid w:val="781C1058"/>
    <w:multiLevelType w:val="hybridMultilevel"/>
    <w:tmpl w:val="7CA65EF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A197486"/>
    <w:multiLevelType w:val="hybridMultilevel"/>
    <w:tmpl w:val="F6860406"/>
    <w:lvl w:ilvl="0" w:tplc="B5B6A674">
      <w:start w:val="1"/>
      <w:numFmt w:val="bullet"/>
      <w:lvlText w:val=""/>
      <w:lvlJc w:val="left"/>
      <w:pPr>
        <w:ind w:left="1287" w:hanging="360"/>
      </w:pPr>
      <w:rPr>
        <w:rFonts w:ascii="Symbol" w:hAnsi="Symbol" w:hint="default"/>
      </w:rPr>
    </w:lvl>
    <w:lvl w:ilvl="1" w:tplc="331C1128">
      <w:start w:val="1"/>
      <w:numFmt w:val="bullet"/>
      <w:lvlText w:val="o"/>
      <w:lvlJc w:val="left"/>
      <w:pPr>
        <w:ind w:left="2007" w:hanging="360"/>
      </w:pPr>
      <w:rPr>
        <w:rFonts w:ascii="Courier New" w:hAnsi="Courier New" w:hint="default"/>
      </w:rPr>
    </w:lvl>
    <w:lvl w:ilvl="2" w:tplc="6DBA0AA8">
      <w:start w:val="1"/>
      <w:numFmt w:val="bullet"/>
      <w:lvlText w:val=""/>
      <w:lvlJc w:val="left"/>
      <w:pPr>
        <w:ind w:left="2727" w:hanging="360"/>
      </w:pPr>
      <w:rPr>
        <w:rFonts w:ascii="Wingdings" w:hAnsi="Wingdings" w:hint="default"/>
      </w:rPr>
    </w:lvl>
    <w:lvl w:ilvl="3" w:tplc="44A4A90C">
      <w:start w:val="1"/>
      <w:numFmt w:val="bullet"/>
      <w:lvlText w:val=""/>
      <w:lvlJc w:val="left"/>
      <w:pPr>
        <w:ind w:left="3447" w:hanging="360"/>
      </w:pPr>
      <w:rPr>
        <w:rFonts w:ascii="Symbol" w:hAnsi="Symbol" w:hint="default"/>
      </w:rPr>
    </w:lvl>
    <w:lvl w:ilvl="4" w:tplc="AC38683A">
      <w:start w:val="1"/>
      <w:numFmt w:val="bullet"/>
      <w:lvlText w:val="o"/>
      <w:lvlJc w:val="left"/>
      <w:pPr>
        <w:ind w:left="4167" w:hanging="360"/>
      </w:pPr>
      <w:rPr>
        <w:rFonts w:ascii="Courier New" w:hAnsi="Courier New" w:hint="default"/>
      </w:rPr>
    </w:lvl>
    <w:lvl w:ilvl="5" w:tplc="F53C86CE">
      <w:start w:val="1"/>
      <w:numFmt w:val="bullet"/>
      <w:lvlText w:val=""/>
      <w:lvlJc w:val="left"/>
      <w:pPr>
        <w:ind w:left="4887" w:hanging="360"/>
      </w:pPr>
      <w:rPr>
        <w:rFonts w:ascii="Wingdings" w:hAnsi="Wingdings" w:hint="default"/>
      </w:rPr>
    </w:lvl>
    <w:lvl w:ilvl="6" w:tplc="2FD2DA9C">
      <w:start w:val="1"/>
      <w:numFmt w:val="bullet"/>
      <w:lvlText w:val=""/>
      <w:lvlJc w:val="left"/>
      <w:pPr>
        <w:ind w:left="5607" w:hanging="360"/>
      </w:pPr>
      <w:rPr>
        <w:rFonts w:ascii="Symbol" w:hAnsi="Symbol" w:hint="default"/>
      </w:rPr>
    </w:lvl>
    <w:lvl w:ilvl="7" w:tplc="569AB10C">
      <w:start w:val="1"/>
      <w:numFmt w:val="bullet"/>
      <w:lvlText w:val="o"/>
      <w:lvlJc w:val="left"/>
      <w:pPr>
        <w:ind w:left="6327" w:hanging="360"/>
      </w:pPr>
      <w:rPr>
        <w:rFonts w:ascii="Courier New" w:hAnsi="Courier New" w:hint="default"/>
      </w:rPr>
    </w:lvl>
    <w:lvl w:ilvl="8" w:tplc="86D62364">
      <w:start w:val="1"/>
      <w:numFmt w:val="bullet"/>
      <w:lvlText w:val=""/>
      <w:lvlJc w:val="left"/>
      <w:pPr>
        <w:ind w:left="7047" w:hanging="360"/>
      </w:pPr>
      <w:rPr>
        <w:rFonts w:ascii="Wingdings" w:hAnsi="Wingdings" w:hint="default"/>
      </w:rPr>
    </w:lvl>
  </w:abstractNum>
  <w:abstractNum w:abstractNumId="40" w15:restartNumberingAfterBreak="0">
    <w:nsid w:val="7AFC6846"/>
    <w:multiLevelType w:val="hybridMultilevel"/>
    <w:tmpl w:val="26B450F2"/>
    <w:lvl w:ilvl="0" w:tplc="B7EC8B5A">
      <w:start w:val="1"/>
      <w:numFmt w:val="lowerLetter"/>
      <w:lvlText w:val="%1)"/>
      <w:lvlJc w:val="left"/>
      <w:pPr>
        <w:ind w:left="644" w:hanging="360"/>
      </w:pPr>
      <w:rPr>
        <w:rFonts w:hint="default"/>
      </w:rPr>
    </w:lvl>
    <w:lvl w:ilvl="1" w:tplc="87343E1A">
      <w:start w:val="1"/>
      <w:numFmt w:val="lowerLetter"/>
      <w:lvlText w:val="%2."/>
      <w:lvlJc w:val="left"/>
      <w:pPr>
        <w:ind w:left="1364" w:hanging="360"/>
      </w:pPr>
    </w:lvl>
    <w:lvl w:ilvl="2" w:tplc="E6F4AC62">
      <w:start w:val="1"/>
      <w:numFmt w:val="lowerRoman"/>
      <w:lvlText w:val="%3."/>
      <w:lvlJc w:val="right"/>
      <w:pPr>
        <w:ind w:left="2084" w:hanging="180"/>
      </w:pPr>
    </w:lvl>
    <w:lvl w:ilvl="3" w:tplc="E0325B5E">
      <w:start w:val="1"/>
      <w:numFmt w:val="decimal"/>
      <w:lvlText w:val="%4."/>
      <w:lvlJc w:val="left"/>
      <w:pPr>
        <w:ind w:left="2804" w:hanging="360"/>
      </w:pPr>
    </w:lvl>
    <w:lvl w:ilvl="4" w:tplc="A21204C2">
      <w:start w:val="1"/>
      <w:numFmt w:val="lowerLetter"/>
      <w:lvlText w:val="%5."/>
      <w:lvlJc w:val="left"/>
      <w:pPr>
        <w:ind w:left="3524" w:hanging="360"/>
      </w:pPr>
    </w:lvl>
    <w:lvl w:ilvl="5" w:tplc="079AF7B2">
      <w:start w:val="1"/>
      <w:numFmt w:val="lowerRoman"/>
      <w:lvlText w:val="%6."/>
      <w:lvlJc w:val="right"/>
      <w:pPr>
        <w:ind w:left="4244" w:hanging="180"/>
      </w:pPr>
    </w:lvl>
    <w:lvl w:ilvl="6" w:tplc="2BB66F3E">
      <w:start w:val="1"/>
      <w:numFmt w:val="decimal"/>
      <w:lvlText w:val="%7."/>
      <w:lvlJc w:val="left"/>
      <w:pPr>
        <w:ind w:left="4964" w:hanging="360"/>
      </w:pPr>
    </w:lvl>
    <w:lvl w:ilvl="7" w:tplc="17208436">
      <w:start w:val="1"/>
      <w:numFmt w:val="lowerLetter"/>
      <w:lvlText w:val="%8."/>
      <w:lvlJc w:val="left"/>
      <w:pPr>
        <w:ind w:left="5684" w:hanging="360"/>
      </w:pPr>
    </w:lvl>
    <w:lvl w:ilvl="8" w:tplc="A19C88CA">
      <w:start w:val="1"/>
      <w:numFmt w:val="lowerRoman"/>
      <w:lvlText w:val="%9."/>
      <w:lvlJc w:val="right"/>
      <w:pPr>
        <w:ind w:left="6404" w:hanging="180"/>
      </w:pPr>
    </w:lvl>
  </w:abstractNum>
  <w:abstractNum w:abstractNumId="41" w15:restartNumberingAfterBreak="0">
    <w:nsid w:val="7DF5619D"/>
    <w:multiLevelType w:val="hybridMultilevel"/>
    <w:tmpl w:val="2B7A6896"/>
    <w:lvl w:ilvl="0" w:tplc="A098933C">
      <w:start w:val="1"/>
      <w:numFmt w:val="bullet"/>
      <w:lvlText w:val=""/>
      <w:lvlJc w:val="left"/>
      <w:pPr>
        <w:ind w:left="720" w:hanging="360"/>
      </w:pPr>
      <w:rPr>
        <w:rFonts w:ascii="Symbol" w:hAnsi="Symbol" w:hint="default"/>
      </w:rPr>
    </w:lvl>
    <w:lvl w:ilvl="1" w:tplc="CA04A322">
      <w:start w:val="1"/>
      <w:numFmt w:val="bullet"/>
      <w:lvlText w:val="o"/>
      <w:lvlJc w:val="left"/>
      <w:pPr>
        <w:ind w:left="1440" w:hanging="360"/>
      </w:pPr>
      <w:rPr>
        <w:rFonts w:ascii="Courier New" w:hAnsi="Courier New" w:hint="default"/>
      </w:rPr>
    </w:lvl>
    <w:lvl w:ilvl="2" w:tplc="D84EC650">
      <w:start w:val="1"/>
      <w:numFmt w:val="bullet"/>
      <w:lvlText w:val=""/>
      <w:lvlJc w:val="left"/>
      <w:pPr>
        <w:ind w:left="2160" w:hanging="360"/>
      </w:pPr>
      <w:rPr>
        <w:rFonts w:ascii="Wingdings" w:hAnsi="Wingdings" w:hint="default"/>
      </w:rPr>
    </w:lvl>
    <w:lvl w:ilvl="3" w:tplc="88664D52">
      <w:start w:val="1"/>
      <w:numFmt w:val="bullet"/>
      <w:lvlText w:val=""/>
      <w:lvlJc w:val="left"/>
      <w:pPr>
        <w:ind w:left="2880" w:hanging="360"/>
      </w:pPr>
      <w:rPr>
        <w:rFonts w:ascii="Symbol" w:hAnsi="Symbol" w:hint="default"/>
      </w:rPr>
    </w:lvl>
    <w:lvl w:ilvl="4" w:tplc="C68EEA42">
      <w:start w:val="1"/>
      <w:numFmt w:val="bullet"/>
      <w:lvlText w:val="o"/>
      <w:lvlJc w:val="left"/>
      <w:pPr>
        <w:ind w:left="3600" w:hanging="360"/>
      </w:pPr>
      <w:rPr>
        <w:rFonts w:ascii="Courier New" w:hAnsi="Courier New" w:hint="default"/>
      </w:rPr>
    </w:lvl>
    <w:lvl w:ilvl="5" w:tplc="872E5DB0">
      <w:start w:val="1"/>
      <w:numFmt w:val="bullet"/>
      <w:lvlText w:val=""/>
      <w:lvlJc w:val="left"/>
      <w:pPr>
        <w:ind w:left="4320" w:hanging="360"/>
      </w:pPr>
      <w:rPr>
        <w:rFonts w:ascii="Wingdings" w:hAnsi="Wingdings" w:hint="default"/>
      </w:rPr>
    </w:lvl>
    <w:lvl w:ilvl="6" w:tplc="BA0CF420">
      <w:start w:val="1"/>
      <w:numFmt w:val="bullet"/>
      <w:lvlText w:val=""/>
      <w:lvlJc w:val="left"/>
      <w:pPr>
        <w:ind w:left="5040" w:hanging="360"/>
      </w:pPr>
      <w:rPr>
        <w:rFonts w:ascii="Symbol" w:hAnsi="Symbol" w:hint="default"/>
      </w:rPr>
    </w:lvl>
    <w:lvl w:ilvl="7" w:tplc="EFDA44BA">
      <w:start w:val="1"/>
      <w:numFmt w:val="bullet"/>
      <w:lvlText w:val="o"/>
      <w:lvlJc w:val="left"/>
      <w:pPr>
        <w:ind w:left="5760" w:hanging="360"/>
      </w:pPr>
      <w:rPr>
        <w:rFonts w:ascii="Courier New" w:hAnsi="Courier New" w:hint="default"/>
      </w:rPr>
    </w:lvl>
    <w:lvl w:ilvl="8" w:tplc="EFA8BEEE">
      <w:start w:val="1"/>
      <w:numFmt w:val="bullet"/>
      <w:lvlText w:val=""/>
      <w:lvlJc w:val="left"/>
      <w:pPr>
        <w:ind w:left="6480" w:hanging="360"/>
      </w:pPr>
      <w:rPr>
        <w:rFonts w:ascii="Wingdings" w:hAnsi="Wingdings" w:hint="default"/>
      </w:rPr>
    </w:lvl>
  </w:abstractNum>
  <w:abstractNum w:abstractNumId="42" w15:restartNumberingAfterBreak="0">
    <w:nsid w:val="7FCA4351"/>
    <w:multiLevelType w:val="hybridMultilevel"/>
    <w:tmpl w:val="75A01B24"/>
    <w:lvl w:ilvl="0" w:tplc="9D58D05E">
      <w:start w:val="1"/>
      <w:numFmt w:val="bullet"/>
      <w:lvlText w:val="•"/>
      <w:lvlJc w:val="left"/>
      <w:pPr>
        <w:tabs>
          <w:tab w:val="left" w:pos="720"/>
        </w:tabs>
        <w:ind w:left="720" w:hanging="360"/>
      </w:pPr>
      <w:rPr>
        <w:rFonts w:ascii="Arial" w:hAnsi="Arial" w:hint="default"/>
      </w:rPr>
    </w:lvl>
    <w:lvl w:ilvl="1" w:tplc="32FEBC62">
      <w:start w:val="1"/>
      <w:numFmt w:val="bullet"/>
      <w:lvlText w:val="•"/>
      <w:lvlJc w:val="left"/>
      <w:pPr>
        <w:tabs>
          <w:tab w:val="left" w:pos="1440"/>
        </w:tabs>
        <w:ind w:left="1440" w:hanging="360"/>
      </w:pPr>
      <w:rPr>
        <w:rFonts w:ascii="Arial" w:hAnsi="Arial" w:hint="default"/>
      </w:rPr>
    </w:lvl>
    <w:lvl w:ilvl="2" w:tplc="8BFE11F6">
      <w:start w:val="1"/>
      <w:numFmt w:val="bullet"/>
      <w:lvlText w:val="•"/>
      <w:lvlJc w:val="left"/>
      <w:pPr>
        <w:tabs>
          <w:tab w:val="left" w:pos="2160"/>
        </w:tabs>
        <w:ind w:left="2160" w:hanging="360"/>
      </w:pPr>
      <w:rPr>
        <w:rFonts w:ascii="Arial" w:hAnsi="Arial" w:hint="default"/>
      </w:rPr>
    </w:lvl>
    <w:lvl w:ilvl="3" w:tplc="586A3846">
      <w:start w:val="1"/>
      <w:numFmt w:val="bullet"/>
      <w:lvlText w:val="•"/>
      <w:lvlJc w:val="left"/>
      <w:pPr>
        <w:tabs>
          <w:tab w:val="left" w:pos="2880"/>
        </w:tabs>
        <w:ind w:left="2880" w:hanging="360"/>
      </w:pPr>
      <w:rPr>
        <w:rFonts w:ascii="Arial" w:hAnsi="Arial" w:hint="default"/>
      </w:rPr>
    </w:lvl>
    <w:lvl w:ilvl="4" w:tplc="5BB0F614">
      <w:start w:val="1"/>
      <w:numFmt w:val="bullet"/>
      <w:lvlText w:val="•"/>
      <w:lvlJc w:val="left"/>
      <w:pPr>
        <w:tabs>
          <w:tab w:val="left" w:pos="3600"/>
        </w:tabs>
        <w:ind w:left="3600" w:hanging="360"/>
      </w:pPr>
      <w:rPr>
        <w:rFonts w:ascii="Arial" w:hAnsi="Arial" w:hint="default"/>
      </w:rPr>
    </w:lvl>
    <w:lvl w:ilvl="5" w:tplc="F93ACB2C">
      <w:start w:val="1"/>
      <w:numFmt w:val="bullet"/>
      <w:lvlText w:val="•"/>
      <w:lvlJc w:val="left"/>
      <w:pPr>
        <w:tabs>
          <w:tab w:val="left" w:pos="4320"/>
        </w:tabs>
        <w:ind w:left="4320" w:hanging="360"/>
      </w:pPr>
      <w:rPr>
        <w:rFonts w:ascii="Arial" w:hAnsi="Arial" w:hint="default"/>
      </w:rPr>
    </w:lvl>
    <w:lvl w:ilvl="6" w:tplc="0700E204">
      <w:start w:val="1"/>
      <w:numFmt w:val="bullet"/>
      <w:lvlText w:val="•"/>
      <w:lvlJc w:val="left"/>
      <w:pPr>
        <w:tabs>
          <w:tab w:val="left" w:pos="5040"/>
        </w:tabs>
        <w:ind w:left="5040" w:hanging="360"/>
      </w:pPr>
      <w:rPr>
        <w:rFonts w:ascii="Arial" w:hAnsi="Arial" w:hint="default"/>
      </w:rPr>
    </w:lvl>
    <w:lvl w:ilvl="7" w:tplc="6D280032">
      <w:start w:val="1"/>
      <w:numFmt w:val="bullet"/>
      <w:lvlText w:val="•"/>
      <w:lvlJc w:val="left"/>
      <w:pPr>
        <w:tabs>
          <w:tab w:val="left" w:pos="5760"/>
        </w:tabs>
        <w:ind w:left="5760" w:hanging="360"/>
      </w:pPr>
      <w:rPr>
        <w:rFonts w:ascii="Arial" w:hAnsi="Arial" w:hint="default"/>
      </w:rPr>
    </w:lvl>
    <w:lvl w:ilvl="8" w:tplc="F4482CE4">
      <w:start w:val="1"/>
      <w:numFmt w:val="bullet"/>
      <w:lvlText w:val="•"/>
      <w:lvlJc w:val="left"/>
      <w:pPr>
        <w:tabs>
          <w:tab w:val="left" w:pos="6480"/>
        </w:tabs>
        <w:ind w:left="6480" w:hanging="360"/>
      </w:pPr>
      <w:rPr>
        <w:rFonts w:ascii="Arial" w:hAnsi="Arial" w:hint="default"/>
      </w:rPr>
    </w:lvl>
  </w:abstractNum>
  <w:num w:numId="1" w16cid:durableId="163008463">
    <w:abstractNumId w:val="17"/>
  </w:num>
  <w:num w:numId="2" w16cid:durableId="969944707">
    <w:abstractNumId w:val="2"/>
  </w:num>
  <w:num w:numId="3" w16cid:durableId="196939815">
    <w:abstractNumId w:val="20"/>
  </w:num>
  <w:num w:numId="4" w16cid:durableId="1208252126">
    <w:abstractNumId w:val="31"/>
  </w:num>
  <w:num w:numId="5" w16cid:durableId="453210415">
    <w:abstractNumId w:val="21"/>
  </w:num>
  <w:num w:numId="6" w16cid:durableId="98451723">
    <w:abstractNumId w:val="3"/>
    <w:lvlOverride w:ilvl="0">
      <w:startOverride w:val="1"/>
    </w:lvlOverride>
  </w:num>
  <w:num w:numId="7" w16cid:durableId="776559986">
    <w:abstractNumId w:val="3"/>
  </w:num>
  <w:num w:numId="8" w16cid:durableId="1209880324">
    <w:abstractNumId w:val="3"/>
    <w:lvlOverride w:ilvl="0">
      <w:startOverride w:val="1"/>
    </w:lvlOverride>
  </w:num>
  <w:num w:numId="9" w16cid:durableId="1754889349">
    <w:abstractNumId w:val="13"/>
  </w:num>
  <w:num w:numId="10" w16cid:durableId="1941179483">
    <w:abstractNumId w:val="5"/>
  </w:num>
  <w:num w:numId="11" w16cid:durableId="741026412">
    <w:abstractNumId w:val="32"/>
  </w:num>
  <w:num w:numId="12" w16cid:durableId="1839736499">
    <w:abstractNumId w:val="11"/>
  </w:num>
  <w:num w:numId="13" w16cid:durableId="1628656099">
    <w:abstractNumId w:val="35"/>
  </w:num>
  <w:num w:numId="14" w16cid:durableId="1754159380">
    <w:abstractNumId w:val="33"/>
  </w:num>
  <w:num w:numId="15" w16cid:durableId="1560945054">
    <w:abstractNumId w:val="22"/>
  </w:num>
  <w:num w:numId="16" w16cid:durableId="272057638">
    <w:abstractNumId w:val="4"/>
  </w:num>
  <w:num w:numId="17" w16cid:durableId="969898178">
    <w:abstractNumId w:val="39"/>
  </w:num>
  <w:num w:numId="18" w16cid:durableId="2110613882">
    <w:abstractNumId w:val="34"/>
  </w:num>
  <w:num w:numId="19" w16cid:durableId="1970630056">
    <w:abstractNumId w:val="9"/>
  </w:num>
  <w:num w:numId="20" w16cid:durableId="363098960">
    <w:abstractNumId w:val="15"/>
  </w:num>
  <w:num w:numId="21" w16cid:durableId="1954559119">
    <w:abstractNumId w:val="28"/>
  </w:num>
  <w:num w:numId="22" w16cid:durableId="957107716">
    <w:abstractNumId w:val="37"/>
  </w:num>
  <w:num w:numId="23" w16cid:durableId="429739507">
    <w:abstractNumId w:val="26"/>
  </w:num>
  <w:num w:numId="24" w16cid:durableId="1554998219">
    <w:abstractNumId w:val="36"/>
  </w:num>
  <w:num w:numId="25" w16cid:durableId="1387413118">
    <w:abstractNumId w:val="42"/>
  </w:num>
  <w:num w:numId="26" w16cid:durableId="464084687">
    <w:abstractNumId w:val="19"/>
  </w:num>
  <w:num w:numId="27" w16cid:durableId="524950278">
    <w:abstractNumId w:val="1"/>
  </w:num>
  <w:num w:numId="28" w16cid:durableId="31998258">
    <w:abstractNumId w:val="8"/>
  </w:num>
  <w:num w:numId="29" w16cid:durableId="1328246015">
    <w:abstractNumId w:val="27"/>
  </w:num>
  <w:num w:numId="30" w16cid:durableId="1253008793">
    <w:abstractNumId w:val="6"/>
  </w:num>
  <w:num w:numId="31" w16cid:durableId="89590162">
    <w:abstractNumId w:val="24"/>
  </w:num>
  <w:num w:numId="32" w16cid:durableId="85538107">
    <w:abstractNumId w:val="16"/>
  </w:num>
  <w:num w:numId="33" w16cid:durableId="91978940">
    <w:abstractNumId w:val="0"/>
  </w:num>
  <w:num w:numId="34" w16cid:durableId="588347597">
    <w:abstractNumId w:val="10"/>
  </w:num>
  <w:num w:numId="35" w16cid:durableId="1826361088">
    <w:abstractNumId w:val="41"/>
  </w:num>
  <w:num w:numId="36" w16cid:durableId="66877295">
    <w:abstractNumId w:val="23"/>
  </w:num>
  <w:num w:numId="37" w16cid:durableId="45182545">
    <w:abstractNumId w:val="18"/>
  </w:num>
  <w:num w:numId="38" w16cid:durableId="2046716639">
    <w:abstractNumId w:val="40"/>
  </w:num>
  <w:num w:numId="39" w16cid:durableId="1146818386">
    <w:abstractNumId w:val="14"/>
  </w:num>
  <w:num w:numId="40" w16cid:durableId="127943679">
    <w:abstractNumId w:val="30"/>
  </w:num>
  <w:num w:numId="41" w16cid:durableId="697388253">
    <w:abstractNumId w:val="25"/>
  </w:num>
  <w:num w:numId="42" w16cid:durableId="965282984">
    <w:abstractNumId w:val="38"/>
  </w:num>
  <w:num w:numId="43" w16cid:durableId="482505746">
    <w:abstractNumId w:val="12"/>
  </w:num>
  <w:num w:numId="44" w16cid:durableId="1620598994">
    <w:abstractNumId w:val="7"/>
  </w:num>
  <w:num w:numId="45" w16cid:durableId="52121136">
    <w:abstractNumId w:val="29"/>
  </w:num>
  <w:num w:numId="46" w16cid:durableId="14270216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41F"/>
    <w:rsid w:val="00023547"/>
    <w:rsid w:val="00030CD7"/>
    <w:rsid w:val="0003751C"/>
    <w:rsid w:val="000A4941"/>
    <w:rsid w:val="000B70D8"/>
    <w:rsid w:val="000D20D3"/>
    <w:rsid w:val="00112B84"/>
    <w:rsid w:val="0011618C"/>
    <w:rsid w:val="00167DE1"/>
    <w:rsid w:val="00194760"/>
    <w:rsid w:val="001B241F"/>
    <w:rsid w:val="00241286"/>
    <w:rsid w:val="00244CA1"/>
    <w:rsid w:val="002664C4"/>
    <w:rsid w:val="003230E0"/>
    <w:rsid w:val="0033659B"/>
    <w:rsid w:val="003C485B"/>
    <w:rsid w:val="0044262A"/>
    <w:rsid w:val="004512BE"/>
    <w:rsid w:val="004B00D0"/>
    <w:rsid w:val="004E38F8"/>
    <w:rsid w:val="00573742"/>
    <w:rsid w:val="00590CD9"/>
    <w:rsid w:val="005A332D"/>
    <w:rsid w:val="005B1570"/>
    <w:rsid w:val="005C7DD5"/>
    <w:rsid w:val="005E530A"/>
    <w:rsid w:val="005F7CD8"/>
    <w:rsid w:val="00646B07"/>
    <w:rsid w:val="006A153F"/>
    <w:rsid w:val="006F44F5"/>
    <w:rsid w:val="007B63A4"/>
    <w:rsid w:val="008016D7"/>
    <w:rsid w:val="00807891"/>
    <w:rsid w:val="008D6A64"/>
    <w:rsid w:val="008E64A3"/>
    <w:rsid w:val="00906346"/>
    <w:rsid w:val="0094080E"/>
    <w:rsid w:val="009E6774"/>
    <w:rsid w:val="00A22D46"/>
    <w:rsid w:val="00A240B7"/>
    <w:rsid w:val="00A426C3"/>
    <w:rsid w:val="00A43D23"/>
    <w:rsid w:val="00AC01F2"/>
    <w:rsid w:val="00AE0F15"/>
    <w:rsid w:val="00B047CD"/>
    <w:rsid w:val="00B27347"/>
    <w:rsid w:val="00B31EB5"/>
    <w:rsid w:val="00B6686E"/>
    <w:rsid w:val="00BA597B"/>
    <w:rsid w:val="00BA787D"/>
    <w:rsid w:val="00BE4FDB"/>
    <w:rsid w:val="00BF3ADD"/>
    <w:rsid w:val="00C00BFE"/>
    <w:rsid w:val="00C011E5"/>
    <w:rsid w:val="00C1162F"/>
    <w:rsid w:val="00C269C2"/>
    <w:rsid w:val="00C45B0B"/>
    <w:rsid w:val="00C63513"/>
    <w:rsid w:val="00C64892"/>
    <w:rsid w:val="00C73F57"/>
    <w:rsid w:val="00CA251A"/>
    <w:rsid w:val="00CA42D1"/>
    <w:rsid w:val="00CB6EFD"/>
    <w:rsid w:val="00CC7318"/>
    <w:rsid w:val="00CF116E"/>
    <w:rsid w:val="00D90871"/>
    <w:rsid w:val="00DE4769"/>
    <w:rsid w:val="00DF5C79"/>
    <w:rsid w:val="00EB20FB"/>
    <w:rsid w:val="00F1278D"/>
    <w:rsid w:val="00FB6165"/>
    <w:rsid w:val="00FD28D1"/>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1B554"/>
  <w15:docId w15:val="{C4388ACE-CF4D-1845-B12E-C0C2CB9F5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rPr>
  </w:style>
  <w:style w:type="paragraph" w:styleId="Heading1">
    <w:name w:val="heading 1"/>
    <w:basedOn w:val="Normal"/>
    <w:next w:val="Normal"/>
    <w:link w:val="Heading1Char"/>
    <w:uiPriority w:val="9"/>
    <w:qFormat/>
    <w:pPr>
      <w:numPr>
        <w:numId w:val="12"/>
      </w:numPr>
      <w:tabs>
        <w:tab w:val="left" w:pos="426"/>
      </w:tabs>
      <w:spacing w:before="480" w:after="0"/>
      <w:outlineLvl w:val="0"/>
    </w:pPr>
    <w:rPr>
      <w:rFonts w:eastAsia="Cambria" w:cs="Cambria"/>
      <w:b/>
      <w:bCs/>
      <w:color w:val="17365D" w:themeColor="text2" w:themeShade="BF"/>
      <w:sz w:val="28"/>
      <w:szCs w:val="28"/>
    </w:rPr>
  </w:style>
  <w:style w:type="paragraph" w:styleId="Heading2">
    <w:name w:val="heading 2"/>
    <w:basedOn w:val="Normal"/>
    <w:next w:val="Normal"/>
    <w:link w:val="Heading2Char"/>
    <w:uiPriority w:val="9"/>
    <w:unhideWhenUsed/>
    <w:qFormat/>
    <w:pPr>
      <w:keepNext/>
      <w:numPr>
        <w:ilvl w:val="1"/>
        <w:numId w:val="12"/>
      </w:numPr>
      <w:spacing w:before="200" w:after="0"/>
      <w:outlineLvl w:val="1"/>
    </w:pPr>
    <w:rPr>
      <w:rFonts w:eastAsia="Times New Roman" w:cs="Cambria"/>
      <w:b/>
      <w:bCs/>
      <w:sz w:val="24"/>
    </w:rPr>
  </w:style>
  <w:style w:type="paragraph" w:styleId="Heading3">
    <w:name w:val="heading 3"/>
    <w:basedOn w:val="Normal"/>
    <w:next w:val="ListContinue"/>
    <w:link w:val="Heading3Char"/>
    <w:uiPriority w:val="9"/>
    <w:unhideWhenUsed/>
    <w:qFormat/>
    <w:pPr>
      <w:keepNext/>
      <w:keepLines/>
      <w:numPr>
        <w:ilvl w:val="2"/>
        <w:numId w:val="12"/>
      </w:numPr>
      <w:spacing w:before="200" w:after="0"/>
      <w:outlineLvl w:val="2"/>
    </w:pPr>
    <w:rPr>
      <w:rFonts w:eastAsia="Times New Roman" w:cs="Cambria"/>
      <w:b/>
      <w:bCs/>
      <w:color w:val="0D0D0D" w:themeColor="text1" w:themeTint="F2"/>
      <w:sz w:val="24"/>
    </w:rPr>
  </w:style>
  <w:style w:type="paragraph" w:styleId="Heading4">
    <w:name w:val="heading 4"/>
    <w:basedOn w:val="Normal"/>
    <w:next w:val="Normal"/>
    <w:link w:val="Heading4Char"/>
    <w:uiPriority w:val="9"/>
    <w:unhideWhenUsed/>
    <w:qFormat/>
    <w:pPr>
      <w:keepNext/>
      <w:keepLines/>
      <w:spacing w:before="200" w:after="0"/>
      <w:outlineLvl w:val="3"/>
    </w:pPr>
    <w:rPr>
      <w:rFonts w:eastAsia="Cambria" w:cs="Cambria"/>
      <w:b/>
      <w:bCs/>
      <w:iCs/>
      <w:color w:val="4F81BD" w:themeColor="accent1"/>
      <w:sz w:val="24"/>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Cambria" w:eastAsia="Cambria" w:hAnsi="Cambria" w:cs="Cambria"/>
      <w:color w:val="243F60"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Cambria" w:eastAsia="Cambria" w:hAnsi="Cambria" w:cs="Cambria"/>
      <w:i/>
      <w:iCs/>
      <w:color w:val="243F60"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Cambria" w:eastAsia="Cambria" w:hAnsi="Cambria" w:cs="Cambria"/>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Cambria" w:eastAsia="Cambria" w:hAnsi="Cambria" w:cs="Cambria"/>
      <w:color w:val="4F81BD" w:themeColor="accent1"/>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Cambria" w:eastAsia="Cambria" w:hAnsi="Cambria" w:cs="Cambria"/>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PlainTable2">
    <w:name w:val="Plain Table 2"/>
    <w:basedOn w:val="Table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PlainTable4">
    <w:name w:val="Plain Table 4"/>
    <w:basedOn w:val="Table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PlainTable5">
    <w:name w:val="Plain Table 5"/>
    <w:basedOn w:val="Table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GridTable1Light">
    <w:name w:val="Grid Table 1 Light"/>
    <w:basedOn w:val="Table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1">
    <w:name w:val="Grid Table 1 Light - Accent 21"/>
    <w:basedOn w:val="TableNormal"/>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
    <w:name w:val="Grid Table 2"/>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2-Accent1">
    <w:name w:val="Grid Table 2 Accent 1"/>
    <w:basedOn w:val="TableNormal"/>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styleId="GridTable2-Accent2">
    <w:name w:val="Grid Table 2 Accent 2"/>
    <w:basedOn w:val="TableNormal"/>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2-Accent3">
    <w:name w:val="Grid Table 2 Accent 3"/>
    <w:basedOn w:val="TableNormal"/>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2-Accent4">
    <w:name w:val="Grid Table 2 Accent 4"/>
    <w:basedOn w:val="TableNormal"/>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2-Accent5">
    <w:name w:val="Grid Table 2 Accent 5"/>
    <w:basedOn w:val="TableNormal"/>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2-Accent6">
    <w:name w:val="Grid Table 2 Accent 6"/>
    <w:basedOn w:val="TableNormal"/>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3">
    <w:name w:val="Grid Table 3"/>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3-Accent1">
    <w:name w:val="Grid Table 3 Accent 1"/>
    <w:basedOn w:val="TableNormal"/>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styleId="GridTable3-Accent2">
    <w:name w:val="Grid Table 3 Accent 2"/>
    <w:basedOn w:val="TableNormal"/>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3-Accent3">
    <w:name w:val="Grid Table 3 Accent 3"/>
    <w:basedOn w:val="TableNormal"/>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3-Accent4">
    <w:name w:val="Grid Table 3 Accent 4"/>
    <w:basedOn w:val="TableNormal"/>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3-Accent5">
    <w:name w:val="Grid Table 3 Accent 5"/>
    <w:basedOn w:val="TableNormal"/>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3-Accent6">
    <w:name w:val="Grid Table 3 Accent 6"/>
    <w:basedOn w:val="TableNormal"/>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4">
    <w:name w:val="Grid Table 4"/>
    <w:basedOn w:val="Table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4-Accent1">
    <w:name w:val="Grid Table 4 Accent 1"/>
    <w:basedOn w:val="TableNormal"/>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styleId="GridTable4-Accent2">
    <w:name w:val="Grid Table 4 Accent 2"/>
    <w:basedOn w:val="TableNormal"/>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4-Accent3">
    <w:name w:val="Grid Table 4 Accent 3"/>
    <w:basedOn w:val="TableNormal"/>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4-Accent4">
    <w:name w:val="Grid Table 4 Accent 4"/>
    <w:basedOn w:val="TableNormal"/>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4-Accent5">
    <w:name w:val="Grid Table 4 Accent 5"/>
    <w:basedOn w:val="TableNormal"/>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4-Accent6">
    <w:name w:val="Grid Table 4 Accent 6"/>
    <w:basedOn w:val="TableNormal"/>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5Dark">
    <w:name w:val="Grid Table 5 Dark"/>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styleId="GridTable5Dark-Accent2">
    <w:name w:val="Grid Table 5 Dark Accent 2"/>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styleId="GridTable5Dark-Accent3">
    <w:name w:val="Grid Table 5 Dark Accent 3"/>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styleId="GridTable5Dark-Accent5">
    <w:name w:val="Grid Table 5 Dark Accent 5"/>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styleId="GridTable5Dark-Accent6">
    <w:name w:val="Grid Table 5 Dark Accent 6"/>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GridTable6Colorful">
    <w:name w:val="Grid Table 6 Colorful"/>
    <w:basedOn w:val="Table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TableNormal"/>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1">
    <w:name w:val="Grid Table 6 Colorful - Accent 21"/>
    <w:basedOn w:val="TableNormal"/>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1">
    <w:name w:val="Grid Table 6 Colorful - Accent 31"/>
    <w:basedOn w:val="TableNormal"/>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1">
    <w:name w:val="Grid Table 6 Colorful - Accent 41"/>
    <w:basedOn w:val="TableNormal"/>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1">
    <w:name w:val="Grid Table 6 Colorful - Accent 51"/>
    <w:basedOn w:val="TableNormal"/>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1">
    <w:name w:val="Grid Table 6 Colorful - Accent 61"/>
    <w:basedOn w:val="TableNormal"/>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TableNormal"/>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1">
    <w:name w:val="Grid Table 7 Colorful - Accent 21"/>
    <w:basedOn w:val="TableNormal"/>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1">
    <w:name w:val="Grid Table 7 Colorful - Accent 31"/>
    <w:basedOn w:val="TableNormal"/>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1">
    <w:name w:val="Grid Table 7 Colorful - Accent 41"/>
    <w:basedOn w:val="TableNormal"/>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1">
    <w:name w:val="Grid Table 7 Colorful - Accent 51"/>
    <w:basedOn w:val="TableNormal"/>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1">
    <w:name w:val="Grid Table 7 Colorful - Accent 61"/>
    <w:basedOn w:val="TableNormal"/>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styleId="ListTable1Light-Accent1">
    <w:name w:val="List Table 1 Light Accent 1"/>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styleId="ListTable1Light-Accent2">
    <w:name w:val="List Table 1 Light Accent 2"/>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styleId="ListTable1Light-Accent3">
    <w:name w:val="List Table 1 Light Accent 3"/>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styleId="ListTable1Light-Accent4">
    <w:name w:val="List Table 1 Light Accent 4"/>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styleId="ListTable1Light-Accent5">
    <w:name w:val="List Table 1 Light Accent 5"/>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styleId="ListTable1Light-Accent6">
    <w:name w:val="List Table 1 Light Accent 6"/>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ListTable2">
    <w:name w:val="List Table 2"/>
    <w:basedOn w:val="Table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styleId="ListTable2-Accent1">
    <w:name w:val="List Table 2 Accent 1"/>
    <w:basedOn w:val="TableNormal"/>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styleId="ListTable2-Accent2">
    <w:name w:val="List Table 2 Accent 2"/>
    <w:basedOn w:val="TableNormal"/>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styleId="ListTable2-Accent3">
    <w:name w:val="List Table 2 Accent 3"/>
    <w:basedOn w:val="TableNormal"/>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styleId="ListTable2-Accent4">
    <w:name w:val="List Table 2 Accent 4"/>
    <w:basedOn w:val="TableNormal"/>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styleId="ListTable2-Accent5">
    <w:name w:val="List Table 2 Accent 5"/>
    <w:basedOn w:val="TableNormal"/>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styleId="ListTable2-Accent6">
    <w:name w:val="List Table 2 Accent 6"/>
    <w:basedOn w:val="TableNormal"/>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ListTable3">
    <w:name w:val="List Table 3"/>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
    <w:name w:val="List Table 4"/>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styleId="ListTable4-Accent1">
    <w:name w:val="List Table 4 Accent 1"/>
    <w:basedOn w:val="TableNormal"/>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styleId="ListTable4-Accent2">
    <w:name w:val="List Table 4 Accent 2"/>
    <w:basedOn w:val="TableNormal"/>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styleId="ListTable4-Accent3">
    <w:name w:val="List Table 4 Accent 3"/>
    <w:basedOn w:val="TableNormal"/>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styleId="ListTable4-Accent4">
    <w:name w:val="List Table 4 Accent 4"/>
    <w:basedOn w:val="TableNormal"/>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styleId="ListTable4-Accent5">
    <w:name w:val="List Table 4 Accent 5"/>
    <w:basedOn w:val="TableNormal"/>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styleId="ListTable4-Accent6">
    <w:name w:val="List Table 4 Accent 6"/>
    <w:basedOn w:val="TableNormal"/>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ListTable5Dark">
    <w:name w:val="List Table 5 Dark"/>
    <w:basedOn w:val="Table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styleId="ListTable5Dark-Accent1">
    <w:name w:val="List Table 5 Dark Accent 1"/>
    <w:basedOn w:val="TableNormal"/>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styleId="ListTable5Dark-Accent2">
    <w:name w:val="List Table 5 Dark Accent 2"/>
    <w:basedOn w:val="TableNormal"/>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styleId="ListTable5Dark-Accent3">
    <w:name w:val="List Table 5 Dark Accent 3"/>
    <w:basedOn w:val="TableNormal"/>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styleId="ListTable5Dark-Accent4">
    <w:name w:val="List Table 5 Dark Accent 4"/>
    <w:basedOn w:val="TableNormal"/>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styleId="ListTable5Dark-Accent5">
    <w:name w:val="List Table 5 Dark Accent 5"/>
    <w:basedOn w:val="TableNormal"/>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styleId="ListTable5Dark-Accent6">
    <w:name w:val="List Table 5 Dark Accent 6"/>
    <w:basedOn w:val="TableNormal"/>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ListTable6Colorful">
    <w:name w:val="List Table 6 Colorful"/>
    <w:basedOn w:val="Table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TableNormal"/>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1">
    <w:name w:val="List Table 6 Colorful - Accent 21"/>
    <w:basedOn w:val="TableNormal"/>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1">
    <w:name w:val="List Table 6 Colorful - Accent 31"/>
    <w:basedOn w:val="TableNormal"/>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1">
    <w:name w:val="List Table 6 Colorful - Accent 41"/>
    <w:basedOn w:val="TableNormal"/>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1">
    <w:name w:val="List Table 6 Colorful - Accent 51"/>
    <w:basedOn w:val="TableNormal"/>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1">
    <w:name w:val="List Table 6 Colorful - Accent 61"/>
    <w:basedOn w:val="TableNormal"/>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TableNormal"/>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1">
    <w:name w:val="List Table 7 Colorful - Accent 21"/>
    <w:basedOn w:val="TableNormal"/>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1">
    <w:name w:val="List Table 7 Colorful - Accent 31"/>
    <w:basedOn w:val="TableNormal"/>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1">
    <w:name w:val="List Table 7 Colorful - Accent 41"/>
    <w:basedOn w:val="TableNormal"/>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1">
    <w:name w:val="List Table 7 Colorful - Accent 51"/>
    <w:basedOn w:val="TableNormal"/>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1">
    <w:name w:val="List Table 7 Colorful - Accent 61"/>
    <w:basedOn w:val="TableNormal"/>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pPr>
      <w:spacing w:after="0" w:line="240" w:lineRule="auto"/>
    </w:pPr>
    <w:rPr>
      <w:color w:val="404040"/>
      <w:sz w:val="20"/>
      <w:szCs w:val="20"/>
      <w:lang w:val="en-CA" w:eastAsia="en-GB" w:bidi="ar-SA"/>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basedOn w:val="TableNormal"/>
    <w:uiPriority w:val="99"/>
    <w:pPr>
      <w:spacing w:after="0" w:line="240" w:lineRule="auto"/>
    </w:pPr>
    <w:rPr>
      <w:color w:val="404040"/>
      <w:sz w:val="20"/>
      <w:szCs w:val="20"/>
      <w:lang w:val="en-CA" w:eastAsia="en-GB" w:bidi="ar-SA"/>
    </w:rPr>
    <w:tblPr>
      <w:tblStyleRowBandSize w:val="1"/>
      <w:tblStyleColBandSize w:val="1"/>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basedOn w:val="TableNormal"/>
    <w:uiPriority w:val="99"/>
    <w:pPr>
      <w:spacing w:after="0" w:line="240" w:lineRule="auto"/>
    </w:pPr>
    <w:rPr>
      <w:color w:val="404040"/>
      <w:sz w:val="20"/>
      <w:szCs w:val="20"/>
      <w:lang w:val="en-CA" w:eastAsia="en-GB" w:bidi="ar-SA"/>
    </w:rPr>
    <w:tblPr>
      <w:tblStyleRowBandSize w:val="1"/>
      <w:tblStyleColBandSize w:val="1"/>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basedOn w:val="TableNormal"/>
    <w:uiPriority w:val="99"/>
    <w:pPr>
      <w:spacing w:after="0" w:line="240" w:lineRule="auto"/>
    </w:pPr>
    <w:rPr>
      <w:color w:val="404040"/>
      <w:sz w:val="20"/>
      <w:szCs w:val="20"/>
      <w:lang w:val="en-CA" w:eastAsia="en-GB" w:bidi="ar-SA"/>
    </w:rPr>
    <w:tblPr>
      <w:tblStyleRowBandSize w:val="1"/>
      <w:tblStyleColBandSize w:val="1"/>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basedOn w:val="TableNormal"/>
    <w:uiPriority w:val="99"/>
    <w:pPr>
      <w:spacing w:after="0" w:line="240" w:lineRule="auto"/>
    </w:pPr>
    <w:rPr>
      <w:color w:val="404040"/>
      <w:sz w:val="20"/>
      <w:szCs w:val="20"/>
      <w:lang w:val="en-CA" w:eastAsia="en-GB" w:bidi="ar-SA"/>
    </w:rPr>
    <w:tblPr>
      <w:tblStyleRowBandSize w:val="1"/>
      <w:tblStyleColBandSize w:val="1"/>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basedOn w:val="TableNormal"/>
    <w:uiPriority w:val="99"/>
    <w:pPr>
      <w:spacing w:after="0" w:line="240" w:lineRule="auto"/>
    </w:pPr>
    <w:rPr>
      <w:color w:val="404040"/>
      <w:sz w:val="20"/>
      <w:szCs w:val="20"/>
      <w:lang w:val="en-CA" w:eastAsia="en-GB" w:bidi="ar-SA"/>
    </w:rPr>
    <w:tblPr>
      <w:tblStyleRowBandSize w:val="1"/>
      <w:tblStyleColBandSize w:val="1"/>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basedOn w:val="TableNormal"/>
    <w:uiPriority w:val="99"/>
    <w:pPr>
      <w:spacing w:after="0" w:line="240" w:lineRule="auto"/>
    </w:pPr>
    <w:rPr>
      <w:color w:val="404040"/>
      <w:sz w:val="20"/>
      <w:szCs w:val="20"/>
      <w:lang w:val="en-CA" w:eastAsia="en-GB" w:bidi="ar-SA"/>
    </w:rPr>
    <w:tblPr>
      <w:tblStyleRowBandSize w:val="1"/>
      <w:tblStyleColBandSize w:val="1"/>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basedOn w:val="TableNormal"/>
    <w:uiPriority w:val="99"/>
    <w:pPr>
      <w:spacing w:after="0" w:line="240" w:lineRule="auto"/>
    </w:pPr>
    <w:rPr>
      <w:color w:val="404040"/>
      <w:sz w:val="20"/>
      <w:szCs w:val="20"/>
      <w:lang w:val="en-CA" w:eastAsia="en-GB" w:bidi="ar-SA"/>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basedOn w:val="TableNormal"/>
    <w:uiPriority w:val="99"/>
    <w:pPr>
      <w:spacing w:after="0" w:line="240" w:lineRule="auto"/>
    </w:pPr>
    <w:rPr>
      <w:color w:val="404040"/>
      <w:sz w:val="20"/>
      <w:szCs w:val="20"/>
      <w:lang w:val="en-CA" w:eastAsia="en-GB" w:bidi="ar-SA"/>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basedOn w:val="TableNormal"/>
    <w:uiPriority w:val="99"/>
    <w:pPr>
      <w:spacing w:after="0" w:line="240" w:lineRule="auto"/>
    </w:pPr>
    <w:rPr>
      <w:color w:val="404040"/>
      <w:sz w:val="20"/>
      <w:szCs w:val="20"/>
      <w:lang w:val="en-CA" w:eastAsia="en-GB" w:bidi="ar-SA"/>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basedOn w:val="TableNormal"/>
    <w:uiPriority w:val="99"/>
    <w:pPr>
      <w:spacing w:after="0" w:line="240" w:lineRule="auto"/>
    </w:pPr>
    <w:rPr>
      <w:color w:val="404040"/>
      <w:sz w:val="20"/>
      <w:szCs w:val="20"/>
      <w:lang w:val="en-CA" w:eastAsia="en-GB" w:bidi="ar-SA"/>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basedOn w:val="TableNormal"/>
    <w:uiPriority w:val="99"/>
    <w:pPr>
      <w:spacing w:after="0" w:line="240" w:lineRule="auto"/>
    </w:pPr>
    <w:rPr>
      <w:color w:val="404040"/>
      <w:sz w:val="20"/>
      <w:szCs w:val="20"/>
      <w:lang w:val="en-CA" w:eastAsia="en-GB" w:bidi="ar-SA"/>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basedOn w:val="TableNormal"/>
    <w:uiPriority w:val="99"/>
    <w:pPr>
      <w:spacing w:after="0" w:line="240" w:lineRule="auto"/>
    </w:pPr>
    <w:rPr>
      <w:color w:val="404040"/>
      <w:sz w:val="20"/>
      <w:szCs w:val="20"/>
      <w:lang w:val="en-CA" w:eastAsia="en-GB" w:bidi="ar-SA"/>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basedOn w:val="TableNormal"/>
    <w:uiPriority w:val="99"/>
    <w:pPr>
      <w:spacing w:after="0" w:line="240" w:lineRule="auto"/>
    </w:pPr>
    <w:rPr>
      <w:color w:val="404040"/>
      <w:sz w:val="20"/>
      <w:szCs w:val="20"/>
      <w:lang w:val="en-CA" w:eastAsia="en-GB" w:bidi="ar-SA"/>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basedOn w:val="Table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FootnoteReference">
    <w:name w:val="footnote reference"/>
    <w:basedOn w:val="DefaultParagraphFont"/>
    <w:uiPriority w:val="99"/>
    <w:unhideWhenUsed/>
    <w:rPr>
      <w:vertAlign w:val="superscript"/>
    </w:rPr>
  </w:style>
  <w:style w:type="character" w:customStyle="1" w:styleId="Heading2Char">
    <w:name w:val="Heading 2 Char"/>
    <w:basedOn w:val="DefaultParagraphFont"/>
    <w:link w:val="Heading2"/>
    <w:uiPriority w:val="9"/>
    <w:rPr>
      <w:rFonts w:ascii="Arial" w:eastAsia="Times New Roman" w:hAnsi="Arial" w:cs="Cambria"/>
      <w:b/>
      <w:bCs/>
      <w:sz w:val="24"/>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itle">
    <w:name w:val="Title"/>
    <w:basedOn w:val="Normal"/>
    <w:next w:val="Normal"/>
    <w:link w:val="TitleChar"/>
    <w:uiPriority w:val="10"/>
    <w:qFormat/>
    <w:pPr>
      <w:pBdr>
        <w:bottom w:val="single" w:sz="8" w:space="4" w:color="4F81BD" w:themeColor="accent1"/>
      </w:pBdr>
      <w:spacing w:after="300" w:line="240" w:lineRule="auto"/>
      <w:contextualSpacing/>
    </w:pPr>
    <w:rPr>
      <w:rFonts w:ascii="Cambria" w:eastAsia="Cambria" w:hAnsi="Cambria" w:cs="Cambria"/>
      <w:color w:val="17365D" w:themeColor="text2" w:themeShade="BF"/>
      <w:spacing w:val="5"/>
      <w:sz w:val="52"/>
      <w:szCs w:val="52"/>
    </w:rPr>
  </w:style>
  <w:style w:type="character" w:customStyle="1" w:styleId="TitleChar">
    <w:name w:val="Title Char"/>
    <w:basedOn w:val="DefaultParagraphFont"/>
    <w:link w:val="Title"/>
    <w:uiPriority w:val="10"/>
    <w:rPr>
      <w:rFonts w:ascii="Cambria" w:eastAsia="Cambria" w:hAnsi="Cambria" w:cs="Cambria"/>
      <w:color w:val="17365D" w:themeColor="text2" w:themeShade="BF"/>
      <w:spacing w:val="5"/>
      <w:sz w:val="52"/>
      <w:szCs w:val="52"/>
    </w:rPr>
  </w:style>
  <w:style w:type="character" w:styleId="BookTitle">
    <w:name w:val="Book Title"/>
    <w:basedOn w:val="DefaultParagraphFont"/>
    <w:uiPriority w:val="33"/>
    <w:qFormat/>
    <w:rPr>
      <w:b/>
      <w:bCs/>
      <w:smallCaps/>
      <w:spacing w:val="5"/>
    </w:rPr>
  </w:style>
  <w:style w:type="character" w:customStyle="1" w:styleId="Heading1Char">
    <w:name w:val="Heading 1 Char"/>
    <w:basedOn w:val="DefaultParagraphFont"/>
    <w:link w:val="Heading1"/>
    <w:uiPriority w:val="9"/>
    <w:rPr>
      <w:rFonts w:ascii="Arial" w:eastAsia="Cambria" w:hAnsi="Arial" w:cs="Cambria"/>
      <w:b/>
      <w:bCs/>
      <w:color w:val="17365D" w:themeColor="text2" w:themeShade="BF"/>
      <w:sz w:val="28"/>
      <w:szCs w:val="28"/>
    </w:rPr>
  </w:style>
  <w:style w:type="character" w:customStyle="1" w:styleId="Heading3Char">
    <w:name w:val="Heading 3 Char"/>
    <w:basedOn w:val="DefaultParagraphFont"/>
    <w:link w:val="Heading3"/>
    <w:uiPriority w:val="9"/>
    <w:rPr>
      <w:rFonts w:ascii="Arial" w:eastAsia="Times New Roman" w:hAnsi="Arial" w:cs="Cambria"/>
      <w:b/>
      <w:bCs/>
      <w:color w:val="0D0D0D" w:themeColor="text1" w:themeTint="F2"/>
      <w:sz w:val="24"/>
    </w:rPr>
  </w:style>
  <w:style w:type="character" w:customStyle="1" w:styleId="Heading4Char">
    <w:name w:val="Heading 4 Char"/>
    <w:basedOn w:val="DefaultParagraphFont"/>
    <w:link w:val="Heading4"/>
    <w:uiPriority w:val="9"/>
    <w:rPr>
      <w:rFonts w:ascii="Arial" w:eastAsia="Cambria" w:hAnsi="Arial" w:cs="Cambria"/>
      <w:b/>
      <w:bCs/>
      <w:iCs/>
      <w:color w:val="4F81BD" w:themeColor="accent1"/>
      <w:sz w:val="24"/>
    </w:rPr>
  </w:style>
  <w:style w:type="character" w:customStyle="1" w:styleId="Heading5Char">
    <w:name w:val="Heading 5 Char"/>
    <w:basedOn w:val="DefaultParagraphFont"/>
    <w:link w:val="Heading5"/>
    <w:uiPriority w:val="9"/>
    <w:semiHidden/>
    <w:rPr>
      <w:rFonts w:ascii="Cambria" w:eastAsia="Cambria" w:hAnsi="Cambria" w:cs="Cambria"/>
      <w:color w:val="243F60" w:themeColor="accent1" w:themeShade="7F"/>
    </w:rPr>
  </w:style>
  <w:style w:type="character" w:customStyle="1" w:styleId="Heading6Char">
    <w:name w:val="Heading 6 Char"/>
    <w:basedOn w:val="DefaultParagraphFont"/>
    <w:link w:val="Heading6"/>
    <w:uiPriority w:val="9"/>
    <w:semiHidden/>
    <w:rPr>
      <w:rFonts w:ascii="Cambria" w:eastAsia="Cambria" w:hAnsi="Cambria" w:cs="Cambria"/>
      <w:i/>
      <w:iCs/>
      <w:color w:val="243F60" w:themeColor="accent1" w:themeShade="7F"/>
    </w:rPr>
  </w:style>
  <w:style w:type="character" w:customStyle="1" w:styleId="Heading7Char">
    <w:name w:val="Heading 7 Char"/>
    <w:basedOn w:val="DefaultParagraphFont"/>
    <w:link w:val="Heading7"/>
    <w:uiPriority w:val="9"/>
    <w:semiHidden/>
    <w:rPr>
      <w:rFonts w:ascii="Cambria" w:eastAsia="Cambria" w:hAnsi="Cambria" w:cs="Cambria"/>
      <w:i/>
      <w:iCs/>
      <w:color w:val="404040" w:themeColor="text1" w:themeTint="BF"/>
    </w:rPr>
  </w:style>
  <w:style w:type="character" w:customStyle="1" w:styleId="Heading8Char">
    <w:name w:val="Heading 8 Char"/>
    <w:basedOn w:val="DefaultParagraphFont"/>
    <w:link w:val="Heading8"/>
    <w:uiPriority w:val="9"/>
    <w:semiHidden/>
    <w:rPr>
      <w:rFonts w:ascii="Cambria" w:eastAsia="Cambria" w:hAnsi="Cambria" w:cs="Cambria"/>
      <w:color w:val="4F81BD" w:themeColor="accent1"/>
      <w:sz w:val="20"/>
      <w:szCs w:val="20"/>
    </w:rPr>
  </w:style>
  <w:style w:type="character" w:customStyle="1" w:styleId="Heading9Char">
    <w:name w:val="Heading 9 Char"/>
    <w:basedOn w:val="DefaultParagraphFont"/>
    <w:link w:val="Heading9"/>
    <w:uiPriority w:val="9"/>
    <w:semiHidden/>
    <w:rPr>
      <w:rFonts w:ascii="Cambria" w:eastAsia="Cambria" w:hAnsi="Cambria" w:cs="Cambria"/>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b/>
      <w:bCs/>
      <w:color w:val="4F81BD" w:themeColor="accent1"/>
      <w:sz w:val="18"/>
      <w:szCs w:val="18"/>
    </w:rPr>
  </w:style>
  <w:style w:type="paragraph" w:styleId="Subtitle">
    <w:name w:val="Subtitle"/>
    <w:basedOn w:val="Normal"/>
    <w:next w:val="Normal"/>
    <w:link w:val="SubtitleChar"/>
    <w:uiPriority w:val="11"/>
    <w:qFormat/>
    <w:pPr>
      <w:widowControl w:val="0"/>
      <w:numPr>
        <w:ilvl w:val="1"/>
      </w:numPr>
      <w:spacing w:after="0"/>
    </w:pPr>
    <w:rPr>
      <w:rFonts w:eastAsia="Cambria" w:cs="Cambria"/>
      <w:b/>
      <w:iCs/>
      <w:color w:val="365F91" w:themeColor="accent1" w:themeShade="BF"/>
      <w:spacing w:val="15"/>
      <w:sz w:val="24"/>
      <w:szCs w:val="24"/>
    </w:rPr>
  </w:style>
  <w:style w:type="character" w:customStyle="1" w:styleId="SubtitleChar">
    <w:name w:val="Subtitle Char"/>
    <w:basedOn w:val="DefaultParagraphFont"/>
    <w:link w:val="Subtitle"/>
    <w:uiPriority w:val="11"/>
    <w:rPr>
      <w:rFonts w:ascii="Arial" w:eastAsia="Cambria" w:hAnsi="Arial" w:cs="Cambria"/>
      <w:b/>
      <w:iCs/>
      <w:color w:val="365F91" w:themeColor="accent1" w:themeShade="BF"/>
      <w:spacing w:val="15"/>
      <w:sz w:val="24"/>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paragraph" w:styleId="NoSpacing">
    <w:name w:val="No Spacing"/>
    <w:link w:val="NoSpacingChar"/>
    <w:uiPriority w:val="1"/>
    <w:qFormat/>
    <w:pPr>
      <w:spacing w:after="0" w:line="240" w:lineRule="auto"/>
    </w:pPr>
  </w:style>
  <w:style w:type="paragraph" w:styleId="ListParagraph">
    <w:name w:val="List Paragraph"/>
    <w:basedOn w:val="Normal"/>
    <w:uiPriority w:val="34"/>
    <w:qFormat/>
    <w:pPr>
      <w:ind w:left="720"/>
      <w:contextualSpacing/>
    </w:p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b/>
      <w:bCs/>
      <w:i/>
      <w:iCs/>
      <w:color w:val="4F81BD" w:themeColor="accent1"/>
    </w:rPr>
  </w:style>
  <w:style w:type="character" w:styleId="SubtleEmphasis">
    <w:name w:val="Subtle Emphasis"/>
    <w:basedOn w:val="DefaultParagraphFont"/>
    <w:uiPriority w:val="19"/>
    <w:qFormat/>
    <w:rPr>
      <w:b/>
      <w:iCs/>
      <w:color w:val="000000" w:themeColor="text1"/>
    </w:rPr>
  </w:style>
  <w:style w:type="character" w:styleId="IntenseEmphasis">
    <w:name w:val="Intense Emphasis"/>
    <w:basedOn w:val="DefaultParagraphFont"/>
    <w:uiPriority w:val="21"/>
    <w:qFormat/>
    <w:rPr>
      <w:b/>
      <w:bCs/>
      <w:i/>
      <w:iCs/>
      <w:color w:val="4F81BD" w:themeColor="accent1"/>
    </w:rPr>
  </w:style>
  <w:style w:type="character" w:styleId="SubtleReference">
    <w:name w:val="Subtle Reference"/>
    <w:basedOn w:val="DefaultParagraphFont"/>
    <w:uiPriority w:val="31"/>
    <w:qFormat/>
    <w:rPr>
      <w:smallCaps/>
      <w:color w:val="C0504D" w:themeColor="accent2"/>
      <w:u w:val="single"/>
    </w:rPr>
  </w:style>
  <w:style w:type="character" w:styleId="IntenseReference">
    <w:name w:val="Intense Reference"/>
    <w:basedOn w:val="DefaultParagraphFont"/>
    <w:uiPriority w:val="32"/>
    <w:qFormat/>
    <w:rPr>
      <w:b/>
      <w:bCs/>
      <w:smallCaps/>
      <w:color w:val="C0504D" w:themeColor="accent2"/>
      <w:spacing w:val="5"/>
      <w:u w:val="single"/>
    </w:rPr>
  </w:style>
  <w:style w:type="paragraph" w:styleId="TOCHeading">
    <w:name w:val="TOC Heading"/>
    <w:basedOn w:val="Heading1"/>
    <w:next w:val="Normal"/>
    <w:uiPriority w:val="39"/>
    <w:unhideWhenUsed/>
    <w:qFormat/>
    <w:pPr>
      <w:outlineLvl w:val="9"/>
    </w:pPr>
  </w:style>
  <w:style w:type="character" w:styleId="Hyperlink">
    <w:name w:val="Hyperlink"/>
    <w:basedOn w:val="DefaultParagraphFont"/>
    <w:uiPriority w:val="99"/>
    <w:unhideWhenUsed/>
    <w:rPr>
      <w:color w:val="0000FF"/>
      <w:u w:val="single"/>
    </w:rPr>
  </w:style>
  <w:style w:type="paragraph" w:customStyle="1" w:styleId="Normal1">
    <w:name w:val="Normal1"/>
    <w:pPr>
      <w:spacing w:after="0"/>
    </w:pPr>
    <w:rPr>
      <w:rFonts w:ascii="Arial" w:eastAsia="Arial" w:hAnsi="Arial" w:cs="Arial"/>
      <w:color w:val="000000"/>
      <w:szCs w:val="20"/>
      <w:lang w:eastAsia="en-CA" w:bidi="ar-SA"/>
    </w:rPr>
  </w:style>
  <w:style w:type="paragraph" w:styleId="TOC1">
    <w:name w:val="toc 1"/>
    <w:basedOn w:val="Normal"/>
    <w:next w:val="Normal"/>
    <w:uiPriority w:val="39"/>
    <w:unhideWhenUsed/>
    <w:qFormat/>
    <w:pPr>
      <w:spacing w:before="120" w:after="0"/>
    </w:pPr>
    <w:rPr>
      <w:rFonts w:ascii="Calibri" w:hAnsi="Calibri"/>
      <w:b/>
      <w:sz w:val="24"/>
      <w:szCs w:val="24"/>
    </w:rPr>
  </w:style>
  <w:style w:type="paragraph" w:customStyle="1" w:styleId="Default">
    <w:name w:val="Default"/>
    <w:pPr>
      <w:widowControl w:val="0"/>
      <w:spacing w:after="0" w:line="240" w:lineRule="auto"/>
    </w:pPr>
    <w:rPr>
      <w:rFonts w:ascii="Tahoma" w:eastAsia="Times New Roman" w:hAnsi="Tahoma" w:cs="Tahoma"/>
      <w:color w:val="000000"/>
      <w:sz w:val="24"/>
      <w:szCs w:val="24"/>
      <w:lang w:bidi="ar-SA"/>
    </w:rPr>
  </w:style>
  <w:style w:type="table" w:styleId="TableGrid">
    <w:name w:val="Table Grid"/>
    <w:basedOn w:val="TableNormal"/>
    <w:uiPriority w:val="59"/>
    <w:pPr>
      <w:spacing w:after="0" w:line="240" w:lineRule="auto"/>
    </w:pPr>
    <w:rPr>
      <w:lang w:val="en-CA" w:eastAsia="en-CA"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customStyle="1" w:styleId="NoSpacingChar">
    <w:name w:val="No Spacing Char"/>
    <w:basedOn w:val="DefaultParagraphFont"/>
    <w:link w:val="NoSpacing"/>
    <w:uiPriority w:val="1"/>
  </w:style>
  <w:style w:type="paragraph" w:styleId="TOC2">
    <w:name w:val="toc 2"/>
    <w:basedOn w:val="Normal"/>
    <w:next w:val="Normal"/>
    <w:uiPriority w:val="39"/>
    <w:unhideWhenUsed/>
    <w:qFormat/>
    <w:pPr>
      <w:spacing w:after="0"/>
      <w:ind w:left="220"/>
    </w:pPr>
    <w:rPr>
      <w:rFonts w:ascii="Calibri" w:hAnsi="Calibri"/>
      <w:b/>
    </w:rPr>
  </w:style>
  <w:style w:type="paragraph" w:styleId="TOC3">
    <w:name w:val="toc 3"/>
    <w:basedOn w:val="Normal"/>
    <w:next w:val="Normal"/>
    <w:uiPriority w:val="39"/>
    <w:unhideWhenUsed/>
    <w:qFormat/>
    <w:pPr>
      <w:spacing w:after="0"/>
      <w:ind w:left="440"/>
    </w:pPr>
    <w:rPr>
      <w:rFonts w:ascii="Calibri" w:hAnsi="Calibri"/>
    </w:rPr>
  </w:style>
  <w:style w:type="paragraph" w:styleId="TOC4">
    <w:name w:val="toc 4"/>
    <w:basedOn w:val="Normal"/>
    <w:next w:val="Normal"/>
    <w:uiPriority w:val="39"/>
    <w:unhideWhenUsed/>
    <w:pPr>
      <w:spacing w:after="0"/>
      <w:ind w:left="660"/>
    </w:pPr>
    <w:rPr>
      <w:rFonts w:ascii="Calibri" w:hAnsi="Calibri"/>
      <w:sz w:val="20"/>
      <w:szCs w:val="20"/>
    </w:rPr>
  </w:style>
  <w:style w:type="paragraph" w:styleId="TOC5">
    <w:name w:val="toc 5"/>
    <w:basedOn w:val="Normal"/>
    <w:next w:val="Normal"/>
    <w:uiPriority w:val="39"/>
    <w:unhideWhenUsed/>
    <w:pPr>
      <w:spacing w:after="0"/>
      <w:ind w:left="880"/>
    </w:pPr>
    <w:rPr>
      <w:rFonts w:ascii="Calibri" w:hAnsi="Calibri"/>
      <w:sz w:val="20"/>
      <w:szCs w:val="20"/>
    </w:rPr>
  </w:style>
  <w:style w:type="paragraph" w:styleId="TOC6">
    <w:name w:val="toc 6"/>
    <w:basedOn w:val="Normal"/>
    <w:next w:val="Normal"/>
    <w:uiPriority w:val="39"/>
    <w:unhideWhenUsed/>
    <w:pPr>
      <w:spacing w:after="0"/>
      <w:ind w:left="1100"/>
    </w:pPr>
    <w:rPr>
      <w:rFonts w:ascii="Calibri" w:hAnsi="Calibri"/>
      <w:sz w:val="20"/>
      <w:szCs w:val="20"/>
    </w:rPr>
  </w:style>
  <w:style w:type="paragraph" w:styleId="TOC7">
    <w:name w:val="toc 7"/>
    <w:basedOn w:val="Normal"/>
    <w:next w:val="Normal"/>
    <w:uiPriority w:val="39"/>
    <w:unhideWhenUsed/>
    <w:pPr>
      <w:spacing w:after="0"/>
      <w:ind w:left="1320"/>
    </w:pPr>
    <w:rPr>
      <w:rFonts w:ascii="Calibri" w:hAnsi="Calibri"/>
      <w:sz w:val="20"/>
      <w:szCs w:val="20"/>
    </w:rPr>
  </w:style>
  <w:style w:type="paragraph" w:styleId="TOC8">
    <w:name w:val="toc 8"/>
    <w:basedOn w:val="Normal"/>
    <w:next w:val="Normal"/>
    <w:uiPriority w:val="39"/>
    <w:unhideWhenUsed/>
    <w:pPr>
      <w:spacing w:after="0"/>
      <w:ind w:left="1540"/>
    </w:pPr>
    <w:rPr>
      <w:rFonts w:ascii="Calibri" w:hAnsi="Calibri"/>
      <w:sz w:val="20"/>
      <w:szCs w:val="20"/>
    </w:rPr>
  </w:style>
  <w:style w:type="paragraph" w:styleId="TOC9">
    <w:name w:val="toc 9"/>
    <w:basedOn w:val="Normal"/>
    <w:next w:val="Normal"/>
    <w:uiPriority w:val="39"/>
    <w:unhideWhenUsed/>
    <w:pPr>
      <w:spacing w:after="0"/>
      <w:ind w:left="1760"/>
    </w:pPr>
    <w:rPr>
      <w:rFonts w:ascii="Calibri" w:hAnsi="Calibri"/>
      <w:sz w:val="20"/>
      <w:szCs w:val="20"/>
    </w:rPr>
  </w:style>
  <w:style w:type="character" w:customStyle="1" w:styleId="SubtleReference1">
    <w:name w:val="Subtle Reference1"/>
    <w:uiPriority w:val="31"/>
    <w:qFormat/>
    <w:rPr>
      <w:rFonts w:ascii="Verdana" w:hAnsi="Verdana"/>
      <w:b w:val="0"/>
      <w:i/>
      <w:caps w:val="0"/>
      <w:smallCaps w:val="0"/>
      <w:color w:val="000000"/>
      <w:sz w:val="16"/>
      <w:u w:val="none"/>
    </w:rPr>
  </w:style>
  <w:style w:type="character" w:styleId="FollowedHyperlink">
    <w:name w:val="FollowedHyperlink"/>
    <w:basedOn w:val="DefaultParagraphFont"/>
    <w:uiPriority w:val="99"/>
    <w:semiHidden/>
    <w:unhideWhenUsed/>
    <w:rPr>
      <w:color w:val="800080"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Arial" w:hAnsi="Arial"/>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Arial" w:hAnsi="Arial"/>
      <w:b/>
      <w:bCs/>
      <w:sz w:val="20"/>
      <w:szCs w:val="20"/>
    </w:rPr>
  </w:style>
  <w:style w:type="paragraph" w:styleId="ListNumber">
    <w:name w:val="List Number"/>
    <w:basedOn w:val="Normal"/>
    <w:pPr>
      <w:numPr>
        <w:numId w:val="7"/>
      </w:numPr>
      <w:spacing w:after="60" w:line="240" w:lineRule="auto"/>
    </w:pPr>
    <w:rPr>
      <w:rFonts w:eastAsia="Times New Roman" w:cs="Times New Roman"/>
      <w:i/>
      <w:sz w:val="18"/>
      <w:szCs w:val="20"/>
      <w:lang w:val="en-CA" w:bidi="ar-SA"/>
    </w:rPr>
  </w:style>
  <w:style w:type="paragraph" w:customStyle="1" w:styleId="Category">
    <w:name w:val="Category"/>
    <w:basedOn w:val="Normal"/>
    <w:pPr>
      <w:spacing w:before="240" w:after="0" w:line="240" w:lineRule="auto"/>
      <w:ind w:left="1080" w:hanging="1080"/>
    </w:pPr>
    <w:rPr>
      <w:rFonts w:eastAsia="Times New Roman" w:cs="Times New Roman"/>
      <w:sz w:val="18"/>
      <w:szCs w:val="20"/>
      <w:lang w:val="en-CA" w:bidi="ar-SA"/>
    </w:rPr>
  </w:style>
  <w:style w:type="paragraph" w:styleId="FootnoteText">
    <w:name w:val="footnote text"/>
    <w:basedOn w:val="Normal"/>
    <w:link w:val="FootnoteTextChar"/>
    <w:unhideWhenUsed/>
    <w:pPr>
      <w:spacing w:after="0" w:line="240" w:lineRule="auto"/>
    </w:pPr>
    <w:rPr>
      <w:sz w:val="20"/>
      <w:szCs w:val="20"/>
    </w:rPr>
  </w:style>
  <w:style w:type="character" w:customStyle="1" w:styleId="FootnoteTextChar">
    <w:name w:val="Footnote Text Char"/>
    <w:basedOn w:val="DefaultParagraphFont"/>
    <w:link w:val="FootnoteText"/>
    <w:rPr>
      <w:rFonts w:ascii="Arial" w:hAnsi="Arial"/>
      <w:sz w:val="20"/>
      <w:szCs w:val="20"/>
    </w:rPr>
  </w:style>
  <w:style w:type="numbering" w:customStyle="1" w:styleId="Style1">
    <w:name w:val="Style1"/>
    <w:uiPriority w:val="99"/>
    <w:pPr>
      <w:numPr>
        <w:numId w:val="11"/>
      </w:numPr>
    </w:pPr>
  </w:style>
  <w:style w:type="paragraph" w:styleId="ListContinue">
    <w:name w:val="List Continue"/>
    <w:basedOn w:val="Normal"/>
    <w:uiPriority w:val="99"/>
    <w:semiHidden/>
    <w:unhideWhenUsed/>
    <w:pPr>
      <w:spacing w:after="120"/>
      <w:ind w:left="283"/>
      <w:contextualSpacing/>
    </w:pPr>
  </w:style>
  <w:style w:type="paragraph" w:styleId="BodyText">
    <w:name w:val="Body Text"/>
    <w:basedOn w:val="Normal"/>
    <w:link w:val="BodyTextChar"/>
    <w:uiPriority w:val="1"/>
    <w:qFormat/>
    <w:pPr>
      <w:widowControl w:val="0"/>
      <w:spacing w:after="0" w:line="240" w:lineRule="auto"/>
      <w:ind w:left="40"/>
    </w:pPr>
    <w:rPr>
      <w:rFonts w:ascii="Times New Roman" w:hAnsi="Times New Roman" w:cs="Times New Roman"/>
      <w:sz w:val="24"/>
      <w:szCs w:val="24"/>
      <w:lang w:bidi="ar-SA"/>
    </w:rPr>
  </w:style>
  <w:style w:type="character" w:customStyle="1" w:styleId="BodyTextChar">
    <w:name w:val="Body Text Char"/>
    <w:basedOn w:val="DefaultParagraphFont"/>
    <w:link w:val="BodyText"/>
    <w:uiPriority w:val="1"/>
    <w:rPr>
      <w:rFonts w:ascii="Times New Roman" w:hAnsi="Times New Roman" w:cs="Times New Roman"/>
      <w:sz w:val="24"/>
      <w:szCs w:val="24"/>
      <w:lang w:bidi="ar-SA"/>
    </w:rPr>
  </w:style>
  <w:style w:type="paragraph" w:styleId="NormalWeb">
    <w:name w:val="Normal (Web)"/>
    <w:basedOn w:val="Normal"/>
    <w:uiPriority w:val="99"/>
    <w:semiHidden/>
    <w:unhideWhenUsed/>
    <w:pPr>
      <w:spacing w:before="100" w:beforeAutospacing="1" w:after="100" w:afterAutospacing="1" w:line="240" w:lineRule="auto"/>
    </w:pPr>
    <w:rPr>
      <w:rFonts w:ascii="Times" w:hAnsi="Times" w:cs="Times New Roman"/>
      <w:sz w:val="20"/>
      <w:szCs w:val="20"/>
      <w:lang w:val="en-CA" w:bidi="ar-SA"/>
    </w:rPr>
  </w:style>
  <w:style w:type="character" w:styleId="UnresolvedMention">
    <w:name w:val="Unresolved Mention"/>
    <w:basedOn w:val="DefaultParagraphFont"/>
    <w:uiPriority w:val="99"/>
    <w:semiHidden/>
    <w:unhideWhenUsed/>
    <w:rPr>
      <w:color w:val="605E5C"/>
      <w:shd w:val="clear" w:color="auto" w:fill="E1DFDD"/>
    </w:rPr>
  </w:style>
  <w:style w:type="paragraph" w:styleId="Revision">
    <w:name w:val="Revision"/>
    <w:hidden/>
    <w:uiPriority w:val="99"/>
    <w:semiHidden/>
    <w:rsid w:val="00A43D23"/>
    <w:pPr>
      <w:pBdr>
        <w:top w:val="none" w:sz="0" w:space="0" w:color="auto"/>
        <w:left w:val="none" w:sz="0" w:space="0" w:color="auto"/>
        <w:bottom w:val="none" w:sz="0" w:space="0" w:color="auto"/>
        <w:right w:val="none" w:sz="0" w:space="0" w:color="auto"/>
        <w:between w:val="none" w:sz="0" w:space="0" w:color="auto"/>
      </w:pBdr>
      <w:spacing w:after="0" w:line="240" w:lineRule="auto"/>
    </w:pPr>
    <w:rPr>
      <w:rFonts w:ascii="Arial" w:hAnsi="Arial"/>
    </w:rPr>
  </w:style>
  <w:style w:type="numbering" w:customStyle="1" w:styleId="CurrentList1">
    <w:name w:val="Current List1"/>
    <w:uiPriority w:val="99"/>
    <w:rsid w:val="005F7CD8"/>
    <w:pPr>
      <w:numPr>
        <w:numId w:val="4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iqap@mcmaster.ca" TargetMode="External"/><Relationship Id="rId18" Type="http://schemas.openxmlformats.org/officeDocument/2006/relationships/hyperlink" Target="mailto:deangrad@mcmaster.ca" TargetMode="External"/><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hyperlink" Target="https://ira.mcmaster.ca/app/uploads/2020/11/McMaster-SMA3-Agreement-August-31-2020-SIGNED-FINAL.pdf" TargetMode="External"/><Relationship Id="rId7" Type="http://schemas.openxmlformats.org/officeDocument/2006/relationships/image" Target="media/image1.jpg"/><Relationship Id="rId12" Type="http://schemas.openxmlformats.org/officeDocument/2006/relationships/footer" Target="footer1.xml"/><Relationship Id="rId17" Type="http://schemas.openxmlformats.org/officeDocument/2006/relationships/hyperlink" Target="mailto:cbryce@mcmaster.ca" TargetMode="External"/><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mailto:baschie@mcmaster.ca" TargetMode="External"/><Relationship Id="rId20" Type="http://schemas.openxmlformats.org/officeDocument/2006/relationships/hyperlink" Target="https://oucqa.ca/framework/definition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simpjul@mcmaster.ca" TargetMode="External"/><Relationship Id="rId23" Type="http://schemas.openxmlformats.org/officeDocument/2006/relationships/fontTable" Target="fontTable.xml"/><Relationship Id="rId10" Type="http://schemas.openxmlformats.org/officeDocument/2006/relationships/image" Target="media/image10.jpg"/><Relationship Id="rId19" Type="http://schemas.openxmlformats.org/officeDocument/2006/relationships/image" Target="media/image11.jpg"/><Relationship Id="rId4" Type="http://schemas.openxmlformats.org/officeDocument/2006/relationships/webSettings" Target="webSettings.xml"/><Relationship Id="rId14" Type="http://schemas.openxmlformats.org/officeDocument/2006/relationships/hyperlink" Target="mailto:simpjul@mcmaster.ca" TargetMode="External"/><Relationship Id="rId22" Type="http://schemas.openxmlformats.org/officeDocument/2006/relationships/hyperlink" Target="https://president.mcmaster.ca/app/uploads/2021/05/Institutional-Priorities-and-Strategic-Framework_FINAL_5May21.pdf" TargetMode="Externa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98C0DC1BE08C47B119ADFC5BE0E82C" ma:contentTypeVersion="12" ma:contentTypeDescription="Create a new document." ma:contentTypeScope="" ma:versionID="59eee21d657f1ca8f9e5e7b6cd066521">
  <xsd:schema xmlns:xsd="http://www.w3.org/2001/XMLSchema" xmlns:xs="http://www.w3.org/2001/XMLSchema" xmlns:p="http://schemas.microsoft.com/office/2006/metadata/properties" xmlns:ns2="2c5b9809-56cd-4da8-a49a-467959b4a19a" xmlns:ns3="b431b249-3b50-471e-8520-a715dafab348" targetNamespace="http://schemas.microsoft.com/office/2006/metadata/properties" ma:root="true" ma:fieldsID="d11c2491af9b5c6a77d2a4817576c270" ns2:_="" ns3:_="">
    <xsd:import namespace="2c5b9809-56cd-4da8-a49a-467959b4a19a"/>
    <xsd:import namespace="b431b249-3b50-471e-8520-a715dafab34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5b9809-56cd-4da8-a49a-467959b4a1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31b249-3b50-471e-8520-a715dafab34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c5b9809-56cd-4da8-a49a-467959b4a1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271320-6A4B-4921-8D54-1A2401CBB7AF}"/>
</file>

<file path=customXml/itemProps2.xml><?xml version="1.0" encoding="utf-8"?>
<ds:datastoreItem xmlns:ds="http://schemas.openxmlformats.org/officeDocument/2006/customXml" ds:itemID="{ECC9D54A-D1CD-47A9-BDAE-A046EA8AB955}"/>
</file>

<file path=customXml/itemProps3.xml><?xml version="1.0" encoding="utf-8"?>
<ds:datastoreItem xmlns:ds="http://schemas.openxmlformats.org/officeDocument/2006/customXml" ds:itemID="{78808D9F-CF18-4E68-BDCA-894183AE907C}"/>
</file>

<file path=docProps/app.xml><?xml version="1.0" encoding="utf-8"?>
<Properties xmlns="http://schemas.openxmlformats.org/officeDocument/2006/extended-properties" xmlns:vt="http://schemas.openxmlformats.org/officeDocument/2006/docPropsVTypes">
  <Template>Normal.dotm</Template>
  <TotalTime>45</TotalTime>
  <Pages>13</Pages>
  <Words>2428</Words>
  <Characters>13843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Melec</dc:creator>
  <cp:lastModifiedBy>M. Raha</cp:lastModifiedBy>
  <cp:revision>12</cp:revision>
  <dcterms:created xsi:type="dcterms:W3CDTF">2023-10-31T15:57:00Z</dcterms:created>
  <dcterms:modified xsi:type="dcterms:W3CDTF">2024-09-17T14:45:00Z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0x0101005598C0DC1BE08C47B119ADFC5BE0E82C</vt:lpwstr>
  </property>
</Properties>
</file>